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9B2703" w14:textId="4663E039" w:rsidR="00986468" w:rsidRDefault="004D2606" w:rsidP="00B611CB">
      <w:pPr>
        <w:pStyle w:val="Normln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NÁVRH</w:t>
      </w:r>
    </w:p>
    <w:p w14:paraId="37D8DE21" w14:textId="77777777" w:rsidR="004D2606" w:rsidRDefault="004D2606" w:rsidP="00B611CB">
      <w:pPr>
        <w:pStyle w:val="Normln"/>
        <w:jc w:val="center"/>
        <w:rPr>
          <w:b/>
          <w:sz w:val="22"/>
          <w:szCs w:val="22"/>
        </w:rPr>
      </w:pPr>
    </w:p>
    <w:p w14:paraId="26AC35F2" w14:textId="5F6F40EC" w:rsidR="00AD0D4C" w:rsidRDefault="00B611CB" w:rsidP="00B611CB">
      <w:pPr>
        <w:pStyle w:val="Normln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editId="5FD25D74">
            <wp:simplePos x="0" y="0"/>
            <wp:positionH relativeFrom="margin">
              <wp:align>center</wp:align>
            </wp:positionH>
            <wp:positionV relativeFrom="paragraph">
              <wp:posOffset>83820</wp:posOffset>
            </wp:positionV>
            <wp:extent cx="775335" cy="833755"/>
            <wp:effectExtent l="0" t="0" r="5715" b="4445"/>
            <wp:wrapSquare wrapText="bothSides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2"/>
          <w:szCs w:val="22"/>
        </w:rPr>
        <w:t xml:space="preserve"> </w:t>
      </w:r>
    </w:p>
    <w:p w14:paraId="379E4EF2" w14:textId="65072DA7" w:rsidR="00AD0D4C" w:rsidRPr="004D2606" w:rsidRDefault="00AD0D4C" w:rsidP="00B611CB">
      <w:pPr>
        <w:pStyle w:val="Normln"/>
        <w:jc w:val="center"/>
        <w:rPr>
          <w:b/>
          <w:sz w:val="22"/>
          <w:szCs w:val="22"/>
        </w:rPr>
      </w:pPr>
    </w:p>
    <w:p w14:paraId="04719393" w14:textId="4728D09E" w:rsidR="00AD0D4C" w:rsidRDefault="00B611CB" w:rsidP="00B611CB">
      <w:pPr>
        <w:pStyle w:val="Normln"/>
        <w:rPr>
          <w:sz w:val="23"/>
          <w:szCs w:val="23"/>
        </w:rPr>
      </w:pPr>
      <w:r>
        <w:rPr>
          <w:sz w:val="23"/>
          <w:szCs w:val="23"/>
        </w:rPr>
        <w:tab/>
      </w:r>
    </w:p>
    <w:p w14:paraId="14373104" w14:textId="77777777" w:rsidR="00AD0D4C" w:rsidRDefault="00AD0D4C" w:rsidP="00B611CB">
      <w:pPr>
        <w:pStyle w:val="Normln"/>
        <w:jc w:val="center"/>
        <w:rPr>
          <w:sz w:val="23"/>
          <w:szCs w:val="23"/>
        </w:rPr>
      </w:pPr>
    </w:p>
    <w:p w14:paraId="24602C4A" w14:textId="77777777" w:rsidR="00AD0D4C" w:rsidRDefault="00AD0D4C" w:rsidP="00B611CB">
      <w:pPr>
        <w:pStyle w:val="Normln"/>
        <w:jc w:val="center"/>
        <w:rPr>
          <w:sz w:val="23"/>
          <w:szCs w:val="23"/>
        </w:rPr>
      </w:pPr>
    </w:p>
    <w:p w14:paraId="188FD173" w14:textId="77777777" w:rsidR="00AD0D4C" w:rsidRDefault="00AD0D4C" w:rsidP="00B611CB">
      <w:pPr>
        <w:pStyle w:val="Normln"/>
        <w:jc w:val="center"/>
        <w:rPr>
          <w:sz w:val="23"/>
          <w:szCs w:val="23"/>
        </w:rPr>
      </w:pPr>
    </w:p>
    <w:p w14:paraId="6062F5F4" w14:textId="10721B6B" w:rsidR="00AD0D4C" w:rsidRPr="00B611CB" w:rsidRDefault="00AD0D4C" w:rsidP="00B611CB">
      <w:pPr>
        <w:pStyle w:val="Normln"/>
        <w:jc w:val="center"/>
        <w:rPr>
          <w:b/>
          <w:sz w:val="40"/>
          <w:szCs w:val="40"/>
        </w:rPr>
      </w:pPr>
      <w:r w:rsidRPr="00B611CB">
        <w:rPr>
          <w:b/>
          <w:sz w:val="40"/>
          <w:szCs w:val="40"/>
        </w:rPr>
        <w:t>Obec Zemplínska Nová Ves</w:t>
      </w:r>
    </w:p>
    <w:p w14:paraId="2A761E38" w14:textId="77777777" w:rsidR="00AD0D4C" w:rsidRDefault="00AD0D4C" w:rsidP="00B611CB">
      <w:pPr>
        <w:pStyle w:val="Normln"/>
        <w:jc w:val="center"/>
        <w:rPr>
          <w:sz w:val="23"/>
          <w:szCs w:val="23"/>
        </w:rPr>
      </w:pPr>
    </w:p>
    <w:p w14:paraId="04929FE2" w14:textId="77777777" w:rsidR="00AD0D4C" w:rsidRDefault="00AD0D4C" w:rsidP="00B611CB">
      <w:pPr>
        <w:pStyle w:val="Normln"/>
        <w:jc w:val="center"/>
        <w:rPr>
          <w:sz w:val="23"/>
          <w:szCs w:val="23"/>
        </w:rPr>
      </w:pPr>
    </w:p>
    <w:p w14:paraId="080C4393" w14:textId="77777777" w:rsidR="00AD0D4C" w:rsidRDefault="00AD0D4C" w:rsidP="00B611CB">
      <w:pPr>
        <w:pStyle w:val="Normln"/>
        <w:jc w:val="center"/>
        <w:rPr>
          <w:sz w:val="23"/>
          <w:szCs w:val="23"/>
        </w:rPr>
      </w:pPr>
    </w:p>
    <w:p w14:paraId="598900CB" w14:textId="77777777" w:rsidR="00AD0D4C" w:rsidRDefault="00AD0D4C" w:rsidP="00B611CB">
      <w:pPr>
        <w:pStyle w:val="Normln"/>
        <w:jc w:val="center"/>
        <w:rPr>
          <w:sz w:val="23"/>
          <w:szCs w:val="23"/>
        </w:rPr>
      </w:pPr>
    </w:p>
    <w:p w14:paraId="77F053E5" w14:textId="77777777" w:rsidR="00AD0D4C" w:rsidRPr="00B611CB" w:rsidRDefault="00AD0D4C" w:rsidP="00B611CB">
      <w:pPr>
        <w:pStyle w:val="Normln"/>
        <w:jc w:val="center"/>
        <w:rPr>
          <w:b/>
          <w:sz w:val="32"/>
          <w:szCs w:val="32"/>
        </w:rPr>
      </w:pPr>
    </w:p>
    <w:p w14:paraId="59CF6476" w14:textId="00FC598D" w:rsidR="00AD0D4C" w:rsidRPr="00B611CB" w:rsidRDefault="00AD0D4C" w:rsidP="00B611CB">
      <w:pPr>
        <w:pStyle w:val="Normln"/>
        <w:jc w:val="center"/>
        <w:rPr>
          <w:b/>
          <w:sz w:val="32"/>
          <w:szCs w:val="32"/>
        </w:rPr>
      </w:pPr>
      <w:r w:rsidRPr="00B611CB">
        <w:rPr>
          <w:b/>
          <w:sz w:val="32"/>
          <w:szCs w:val="32"/>
        </w:rPr>
        <w:t xml:space="preserve">Všeobecné záväzné nariadenie Obce Zemplínska Nová Ves </w:t>
      </w:r>
      <w:r w:rsidR="00B611CB">
        <w:rPr>
          <w:b/>
          <w:sz w:val="32"/>
          <w:szCs w:val="32"/>
        </w:rPr>
        <w:t xml:space="preserve">          </w:t>
      </w:r>
      <w:r w:rsidRPr="00B611CB">
        <w:rPr>
          <w:b/>
          <w:sz w:val="32"/>
          <w:szCs w:val="32"/>
        </w:rPr>
        <w:t>č. 1/2022</w:t>
      </w:r>
    </w:p>
    <w:p w14:paraId="12054171" w14:textId="77777777" w:rsidR="00AD0D4C" w:rsidRPr="00B611CB" w:rsidRDefault="00AD0D4C" w:rsidP="00B611CB">
      <w:pPr>
        <w:pStyle w:val="Normln"/>
        <w:jc w:val="center"/>
        <w:rPr>
          <w:b/>
          <w:sz w:val="32"/>
          <w:szCs w:val="32"/>
        </w:rPr>
      </w:pPr>
      <w:r w:rsidRPr="00B611CB">
        <w:rPr>
          <w:b/>
          <w:sz w:val="32"/>
          <w:szCs w:val="32"/>
        </w:rPr>
        <w:t>o pravidlách času predaja v obchode a času prevádzky služieb</w:t>
      </w:r>
    </w:p>
    <w:p w14:paraId="624181E0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06205B40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225956CE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5863EB49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2AA28294" w14:textId="77777777" w:rsidR="00B611CB" w:rsidRDefault="00B611CB" w:rsidP="00AE606C">
      <w:pPr>
        <w:pStyle w:val="Normln"/>
        <w:jc w:val="both"/>
        <w:rPr>
          <w:sz w:val="23"/>
          <w:szCs w:val="23"/>
        </w:rPr>
      </w:pPr>
    </w:p>
    <w:p w14:paraId="37782210" w14:textId="77777777" w:rsidR="00B611CB" w:rsidRDefault="00B611CB" w:rsidP="00AE606C">
      <w:pPr>
        <w:pStyle w:val="Normln"/>
        <w:jc w:val="both"/>
        <w:rPr>
          <w:sz w:val="23"/>
          <w:szCs w:val="23"/>
        </w:rPr>
      </w:pPr>
    </w:p>
    <w:p w14:paraId="16BF7F6E" w14:textId="77777777" w:rsidR="00B611CB" w:rsidRDefault="00B611CB" w:rsidP="00AE606C">
      <w:pPr>
        <w:pStyle w:val="Normln"/>
        <w:jc w:val="both"/>
        <w:rPr>
          <w:sz w:val="23"/>
          <w:szCs w:val="23"/>
        </w:rPr>
      </w:pPr>
    </w:p>
    <w:p w14:paraId="4B885A9A" w14:textId="77777777" w:rsidR="00B611CB" w:rsidRDefault="00B611CB" w:rsidP="00AE606C">
      <w:pPr>
        <w:pStyle w:val="Normln"/>
        <w:jc w:val="both"/>
        <w:rPr>
          <w:sz w:val="23"/>
          <w:szCs w:val="23"/>
        </w:rPr>
      </w:pPr>
    </w:p>
    <w:p w14:paraId="4908B643" w14:textId="77777777" w:rsidR="00B611CB" w:rsidRDefault="00B611CB" w:rsidP="00AE606C">
      <w:pPr>
        <w:pStyle w:val="Normln"/>
        <w:jc w:val="both"/>
        <w:rPr>
          <w:sz w:val="23"/>
          <w:szCs w:val="23"/>
        </w:rPr>
      </w:pPr>
    </w:p>
    <w:p w14:paraId="6E450CE4" w14:textId="77777777" w:rsidR="00B611CB" w:rsidRDefault="00B611CB" w:rsidP="00AE606C">
      <w:pPr>
        <w:pStyle w:val="Normln"/>
        <w:jc w:val="both"/>
        <w:rPr>
          <w:sz w:val="23"/>
          <w:szCs w:val="23"/>
        </w:rPr>
      </w:pPr>
    </w:p>
    <w:p w14:paraId="6A0C7DE3" w14:textId="77777777" w:rsidR="00B611CB" w:rsidRDefault="00B611CB" w:rsidP="00AE606C">
      <w:pPr>
        <w:pStyle w:val="Normln"/>
        <w:jc w:val="both"/>
        <w:rPr>
          <w:sz w:val="23"/>
          <w:szCs w:val="23"/>
        </w:rPr>
      </w:pPr>
    </w:p>
    <w:p w14:paraId="7C465F6D" w14:textId="77777777" w:rsidR="00B611CB" w:rsidRDefault="00B611CB" w:rsidP="00AE606C">
      <w:pPr>
        <w:pStyle w:val="Normln"/>
        <w:jc w:val="both"/>
        <w:rPr>
          <w:sz w:val="23"/>
          <w:szCs w:val="23"/>
        </w:rPr>
      </w:pPr>
    </w:p>
    <w:p w14:paraId="0C46302E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7BB31452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201F9629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76D06CD9" w14:textId="77777777" w:rsidR="00AD0D4C" w:rsidRDefault="00AD0D4C" w:rsidP="00B611CB">
      <w:pPr>
        <w:pStyle w:val="Normln"/>
        <w:spacing w:line="360" w:lineRule="auto"/>
        <w:jc w:val="both"/>
        <w:rPr>
          <w:sz w:val="23"/>
          <w:szCs w:val="23"/>
        </w:rPr>
      </w:pPr>
    </w:p>
    <w:p w14:paraId="79D372A8" w14:textId="09E939C3" w:rsidR="00AD0D4C" w:rsidRDefault="00AD0D4C" w:rsidP="00B611CB">
      <w:pPr>
        <w:pStyle w:val="Normln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Návrh VZN vyvesený dňa :    </w:t>
      </w:r>
      <w:r>
        <w:rPr>
          <w:sz w:val="23"/>
          <w:szCs w:val="23"/>
        </w:rPr>
        <w:tab/>
        <w:t xml:space="preserve">    ..........................</w:t>
      </w:r>
    </w:p>
    <w:p w14:paraId="1FF121FE" w14:textId="5359B53F" w:rsidR="00AD0D4C" w:rsidRDefault="00AD0D4C" w:rsidP="00B611CB">
      <w:pPr>
        <w:pStyle w:val="Normln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Návrh VZN zvesený dňa :           ..........................</w:t>
      </w:r>
    </w:p>
    <w:p w14:paraId="62AE6E9F" w14:textId="2BFF5023" w:rsidR="00AD0D4C" w:rsidRDefault="00AD0D4C" w:rsidP="00B611CB">
      <w:pPr>
        <w:pStyle w:val="Normln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VZN schválené dňa :              </w:t>
      </w:r>
      <w:r w:rsidR="00B611CB">
        <w:rPr>
          <w:sz w:val="23"/>
          <w:szCs w:val="23"/>
        </w:rPr>
        <w:t xml:space="preserve">      </w:t>
      </w:r>
      <w:r>
        <w:rPr>
          <w:sz w:val="23"/>
          <w:szCs w:val="23"/>
        </w:rPr>
        <w:t>..........................</w:t>
      </w:r>
    </w:p>
    <w:p w14:paraId="19ABDA63" w14:textId="7CB21538" w:rsidR="00AD0D4C" w:rsidRDefault="00AD0D4C" w:rsidP="00B611CB">
      <w:pPr>
        <w:pStyle w:val="Normln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VZN nadobúda účinnosť dňa :     ........................</w:t>
      </w:r>
      <w:r w:rsidR="00B611CB">
        <w:rPr>
          <w:sz w:val="23"/>
          <w:szCs w:val="23"/>
        </w:rPr>
        <w:t>..</w:t>
      </w:r>
      <w:r>
        <w:rPr>
          <w:sz w:val="23"/>
          <w:szCs w:val="23"/>
        </w:rPr>
        <w:t xml:space="preserve">  </w:t>
      </w:r>
    </w:p>
    <w:p w14:paraId="4F826EED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2C03001F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0A286122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4A230DD9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3DD71606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7F74B5FF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3B770554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60142D92" w14:textId="77777777" w:rsidR="00AD0D4C" w:rsidRDefault="00AD0D4C" w:rsidP="00AE606C">
      <w:pPr>
        <w:pStyle w:val="Normln"/>
        <w:jc w:val="both"/>
        <w:rPr>
          <w:sz w:val="23"/>
          <w:szCs w:val="23"/>
        </w:rPr>
      </w:pPr>
    </w:p>
    <w:p w14:paraId="32C7E35E" w14:textId="77777777" w:rsidR="00B611CB" w:rsidRDefault="00B611CB" w:rsidP="00AE606C">
      <w:pPr>
        <w:pStyle w:val="Normln"/>
        <w:jc w:val="both"/>
        <w:rPr>
          <w:sz w:val="23"/>
          <w:szCs w:val="23"/>
        </w:rPr>
      </w:pPr>
    </w:p>
    <w:p w14:paraId="689B2704" w14:textId="24F96EA6" w:rsidR="00EE235A" w:rsidRPr="00244539" w:rsidRDefault="004F48F6" w:rsidP="00AE606C">
      <w:pPr>
        <w:pStyle w:val="Normln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Obec</w:t>
      </w:r>
      <w:r w:rsidR="00EE235A" w:rsidRPr="00244539">
        <w:rPr>
          <w:sz w:val="23"/>
          <w:szCs w:val="23"/>
        </w:rPr>
        <w:t xml:space="preserve"> </w:t>
      </w:r>
      <w:r w:rsidR="00310889">
        <w:rPr>
          <w:sz w:val="23"/>
          <w:szCs w:val="23"/>
        </w:rPr>
        <w:t>Zemplínska Nová Ves</w:t>
      </w:r>
      <w:r w:rsidR="001201B5" w:rsidRPr="00244539">
        <w:rPr>
          <w:sz w:val="23"/>
          <w:szCs w:val="23"/>
        </w:rPr>
        <w:t xml:space="preserve">, </w:t>
      </w:r>
      <w:r w:rsidR="00BE2F7D" w:rsidRPr="00244539">
        <w:rPr>
          <w:sz w:val="23"/>
          <w:szCs w:val="23"/>
        </w:rPr>
        <w:t xml:space="preserve">podľa </w:t>
      </w:r>
      <w:r w:rsidR="00AE606C" w:rsidRPr="00244539">
        <w:rPr>
          <w:sz w:val="23"/>
          <w:szCs w:val="23"/>
        </w:rPr>
        <w:t>§</w:t>
      </w:r>
      <w:r w:rsidR="00AE606C" w:rsidRPr="00144ABC">
        <w:rPr>
          <w:sz w:val="23"/>
          <w:szCs w:val="23"/>
        </w:rPr>
        <w:t xml:space="preserve">4 ods. 3 písm. </w:t>
      </w:r>
      <w:r w:rsidR="00021CC2" w:rsidRPr="00144ABC">
        <w:rPr>
          <w:sz w:val="23"/>
          <w:szCs w:val="23"/>
        </w:rPr>
        <w:t>i)</w:t>
      </w:r>
      <w:r w:rsidR="007B417B" w:rsidRPr="00144ABC">
        <w:rPr>
          <w:sz w:val="23"/>
          <w:szCs w:val="23"/>
        </w:rPr>
        <w:t>, § 4</w:t>
      </w:r>
      <w:r w:rsidR="007B417B">
        <w:rPr>
          <w:sz w:val="23"/>
          <w:szCs w:val="23"/>
        </w:rPr>
        <w:t xml:space="preserve"> ods. 5 písm. a) bod 3. </w:t>
      </w:r>
      <w:r w:rsidR="00AE606C" w:rsidRPr="00244539">
        <w:rPr>
          <w:sz w:val="23"/>
          <w:szCs w:val="23"/>
        </w:rPr>
        <w:t xml:space="preserve">a </w:t>
      </w:r>
      <w:r w:rsidR="00BE2F7D" w:rsidRPr="00244539">
        <w:rPr>
          <w:sz w:val="23"/>
          <w:szCs w:val="23"/>
        </w:rPr>
        <w:t xml:space="preserve">§ 6 </w:t>
      </w:r>
      <w:r w:rsidR="00AE606C" w:rsidRPr="00244539">
        <w:rPr>
          <w:sz w:val="23"/>
          <w:szCs w:val="23"/>
        </w:rPr>
        <w:t xml:space="preserve">ods. 1 </w:t>
      </w:r>
      <w:r w:rsidR="00EE235A" w:rsidRPr="00244539">
        <w:rPr>
          <w:sz w:val="23"/>
          <w:szCs w:val="23"/>
        </w:rPr>
        <w:t>zákona č. 369/1990 Zb. o obecnom zriadení v znení neskorších pred</w:t>
      </w:r>
      <w:r w:rsidR="00BE2F7D" w:rsidRPr="00244539">
        <w:rPr>
          <w:sz w:val="23"/>
          <w:szCs w:val="23"/>
        </w:rPr>
        <w:t>pisov</w:t>
      </w:r>
      <w:r w:rsidR="00AE606C" w:rsidRPr="00244539">
        <w:rPr>
          <w:sz w:val="23"/>
          <w:szCs w:val="23"/>
        </w:rPr>
        <w:t xml:space="preserve"> </w:t>
      </w:r>
      <w:r w:rsidR="00EE235A" w:rsidRPr="00244539">
        <w:rPr>
          <w:sz w:val="23"/>
          <w:szCs w:val="23"/>
        </w:rPr>
        <w:t>vydáva toto všeobecne záväzné nariadenie (ďalej len VZN).</w:t>
      </w:r>
    </w:p>
    <w:p w14:paraId="689B2705" w14:textId="77777777" w:rsidR="00EE235A" w:rsidRPr="00244539" w:rsidRDefault="00EE235A" w:rsidP="001201B5">
      <w:pPr>
        <w:pStyle w:val="Normln"/>
        <w:jc w:val="both"/>
        <w:rPr>
          <w:sz w:val="23"/>
          <w:szCs w:val="23"/>
        </w:rPr>
      </w:pPr>
    </w:p>
    <w:p w14:paraId="689B2706" w14:textId="77777777" w:rsidR="001201B5" w:rsidRDefault="001201B5" w:rsidP="001201B5">
      <w:pPr>
        <w:pStyle w:val="Normln"/>
        <w:jc w:val="both"/>
        <w:rPr>
          <w:sz w:val="22"/>
          <w:szCs w:val="22"/>
        </w:rPr>
      </w:pPr>
    </w:p>
    <w:p w14:paraId="689B2707" w14:textId="77777777" w:rsidR="001201B5" w:rsidRPr="002C0C33" w:rsidRDefault="001201B5" w:rsidP="001201B5">
      <w:pPr>
        <w:jc w:val="center"/>
        <w:rPr>
          <w:b/>
          <w:color w:val="000000"/>
        </w:rPr>
      </w:pPr>
      <w:r>
        <w:rPr>
          <w:b/>
          <w:color w:val="000000"/>
        </w:rPr>
        <w:t>VŠEOBECNE ZÁVÄZNÉ NARIADENIE</w:t>
      </w:r>
    </w:p>
    <w:p w14:paraId="689B2708" w14:textId="77777777" w:rsidR="001201B5" w:rsidRDefault="001201B5" w:rsidP="001201B5">
      <w:pPr>
        <w:pStyle w:val="Normln"/>
        <w:jc w:val="both"/>
        <w:rPr>
          <w:sz w:val="22"/>
          <w:szCs w:val="22"/>
        </w:rPr>
      </w:pPr>
    </w:p>
    <w:p w14:paraId="689B2709" w14:textId="77777777" w:rsidR="00EE235A" w:rsidRPr="00310889" w:rsidRDefault="00EE235A" w:rsidP="00EE235A">
      <w:pPr>
        <w:pStyle w:val="Default"/>
        <w:rPr>
          <w:color w:val="auto"/>
        </w:rPr>
      </w:pPr>
    </w:p>
    <w:p w14:paraId="689B270A" w14:textId="5A942B45" w:rsidR="00742DE8" w:rsidRPr="00742DE8" w:rsidRDefault="00EE235A" w:rsidP="00742DE8">
      <w:pPr>
        <w:pStyle w:val="Bezriadkovania"/>
        <w:jc w:val="center"/>
        <w:rPr>
          <w:b/>
          <w:bCs/>
          <w:sz w:val="23"/>
          <w:szCs w:val="23"/>
        </w:rPr>
      </w:pPr>
      <w:r w:rsidRPr="00310889">
        <w:t xml:space="preserve"> </w:t>
      </w:r>
      <w:r w:rsidR="004F48F6" w:rsidRPr="00310889">
        <w:rPr>
          <w:b/>
          <w:bCs/>
          <w:sz w:val="23"/>
          <w:szCs w:val="23"/>
        </w:rPr>
        <w:t>obce</w:t>
      </w:r>
      <w:r w:rsidR="00310889" w:rsidRPr="00310889">
        <w:rPr>
          <w:b/>
          <w:bCs/>
          <w:sz w:val="23"/>
          <w:szCs w:val="23"/>
        </w:rPr>
        <w:t xml:space="preserve"> Zemplínska Nová Ves</w:t>
      </w:r>
      <w:r w:rsidRPr="00310889">
        <w:rPr>
          <w:b/>
          <w:bCs/>
          <w:sz w:val="23"/>
          <w:szCs w:val="23"/>
        </w:rPr>
        <w:t xml:space="preserve"> č. </w:t>
      </w:r>
      <w:r w:rsidR="00310889" w:rsidRPr="00310889">
        <w:rPr>
          <w:b/>
          <w:bCs/>
          <w:sz w:val="23"/>
          <w:szCs w:val="23"/>
        </w:rPr>
        <w:t>1/2022</w:t>
      </w:r>
      <w:r>
        <w:rPr>
          <w:b/>
          <w:bCs/>
          <w:sz w:val="23"/>
          <w:szCs w:val="23"/>
        </w:rPr>
        <w:t xml:space="preserve"> </w:t>
      </w:r>
    </w:p>
    <w:p w14:paraId="689B270B" w14:textId="38594D5D" w:rsidR="006F439C" w:rsidRPr="001201B5" w:rsidRDefault="00742DE8" w:rsidP="00742DE8">
      <w:pPr>
        <w:pStyle w:val="Bezriadkovania"/>
        <w:jc w:val="center"/>
        <w:rPr>
          <w:b/>
        </w:rPr>
      </w:pPr>
      <w:r w:rsidRPr="00742DE8">
        <w:rPr>
          <w:b/>
          <w:bCs/>
          <w:sz w:val="23"/>
          <w:szCs w:val="23"/>
        </w:rPr>
        <w:t xml:space="preserve"> </w:t>
      </w:r>
      <w:bookmarkStart w:id="1" w:name="_Hlk106103256"/>
      <w:r w:rsidRPr="00742DE8">
        <w:rPr>
          <w:b/>
          <w:bCs/>
          <w:sz w:val="23"/>
          <w:szCs w:val="23"/>
        </w:rPr>
        <w:t>o</w:t>
      </w:r>
      <w:r w:rsidR="002825BA">
        <w:rPr>
          <w:b/>
          <w:bCs/>
          <w:sz w:val="23"/>
          <w:szCs w:val="23"/>
        </w:rPr>
        <w:t> pravidlách času predaja v obchode a času prevádzky služieb</w:t>
      </w:r>
      <w:bookmarkEnd w:id="1"/>
    </w:p>
    <w:p w14:paraId="689B270C" w14:textId="77777777" w:rsidR="006F439C" w:rsidRDefault="006F439C" w:rsidP="006F439C">
      <w:pPr>
        <w:pStyle w:val="Nadpis2"/>
        <w:rPr>
          <w:sz w:val="26"/>
          <w:szCs w:val="26"/>
        </w:rPr>
      </w:pPr>
    </w:p>
    <w:p w14:paraId="689B270D" w14:textId="77777777" w:rsidR="006F439C" w:rsidRPr="00AA01E4" w:rsidRDefault="006F439C" w:rsidP="006F439C">
      <w:pPr>
        <w:pStyle w:val="Nadpis2"/>
        <w:spacing w:before="0" w:after="0"/>
        <w:rPr>
          <w:sz w:val="22"/>
          <w:szCs w:val="22"/>
        </w:rPr>
      </w:pPr>
      <w:r w:rsidRPr="00AA01E4">
        <w:rPr>
          <w:sz w:val="22"/>
          <w:szCs w:val="22"/>
        </w:rPr>
        <w:t>Článok 1</w:t>
      </w:r>
    </w:p>
    <w:p w14:paraId="689B270E" w14:textId="77777777" w:rsidR="006F439C" w:rsidRPr="00AA01E4" w:rsidRDefault="006F439C" w:rsidP="006F439C">
      <w:pPr>
        <w:pStyle w:val="Nadpis2"/>
        <w:spacing w:before="0" w:after="0"/>
        <w:rPr>
          <w:sz w:val="22"/>
          <w:szCs w:val="22"/>
        </w:rPr>
      </w:pPr>
      <w:r w:rsidRPr="00AA01E4">
        <w:rPr>
          <w:sz w:val="22"/>
          <w:szCs w:val="22"/>
        </w:rPr>
        <w:t>Úvodné ustanovenia</w:t>
      </w:r>
    </w:p>
    <w:p w14:paraId="689B270F" w14:textId="77777777" w:rsidR="006F439C" w:rsidRPr="00AA01E4" w:rsidRDefault="006F439C" w:rsidP="006F439C">
      <w:pPr>
        <w:pStyle w:val="Normln"/>
        <w:rPr>
          <w:sz w:val="22"/>
          <w:szCs w:val="22"/>
        </w:rPr>
      </w:pPr>
    </w:p>
    <w:p w14:paraId="689B2710" w14:textId="05EC951E" w:rsidR="00884807" w:rsidRDefault="00884807" w:rsidP="00884807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(</w:t>
      </w:r>
      <w:r w:rsidRPr="00884807">
        <w:rPr>
          <w:sz w:val="23"/>
          <w:szCs w:val="23"/>
        </w:rPr>
        <w:t xml:space="preserve">1) Predmetom tohto všeobecne záväzného nariadenia (ďalej len „VZN“) je </w:t>
      </w:r>
      <w:r w:rsidR="00074AC2">
        <w:rPr>
          <w:sz w:val="23"/>
          <w:szCs w:val="23"/>
        </w:rPr>
        <w:t xml:space="preserve">určenie pravidiel času predaja </w:t>
      </w:r>
      <w:r w:rsidR="00567412">
        <w:rPr>
          <w:sz w:val="23"/>
          <w:szCs w:val="23"/>
        </w:rPr>
        <w:t xml:space="preserve">v obchode a času prevádzky služieb </w:t>
      </w:r>
      <w:r w:rsidR="00D85D64">
        <w:rPr>
          <w:sz w:val="23"/>
          <w:szCs w:val="23"/>
        </w:rPr>
        <w:t xml:space="preserve">s pôsobnosťou na celom území obce </w:t>
      </w:r>
      <w:r w:rsidR="00310889">
        <w:rPr>
          <w:sz w:val="23"/>
          <w:szCs w:val="23"/>
        </w:rPr>
        <w:t>Zemplínska Nová Ves</w:t>
      </w:r>
      <w:r w:rsidRPr="00884807">
        <w:rPr>
          <w:sz w:val="23"/>
          <w:szCs w:val="23"/>
        </w:rPr>
        <w:t xml:space="preserve"> ( ďalej len „obec“). </w:t>
      </w:r>
    </w:p>
    <w:p w14:paraId="188E3A95" w14:textId="4E9D874C" w:rsidR="00634372" w:rsidRDefault="00634372" w:rsidP="00884807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(2) Toto VZN sa nev</w:t>
      </w:r>
      <w:r w:rsidR="00DE7E80">
        <w:rPr>
          <w:sz w:val="23"/>
          <w:szCs w:val="23"/>
        </w:rPr>
        <w:t>z</w:t>
      </w:r>
      <w:r w:rsidR="004B25DA">
        <w:rPr>
          <w:sz w:val="23"/>
          <w:szCs w:val="23"/>
        </w:rPr>
        <w:t xml:space="preserve">ťahuje na: </w:t>
      </w:r>
    </w:p>
    <w:p w14:paraId="51CDF4F4" w14:textId="4752967C" w:rsidR="0097624A" w:rsidRPr="0097624A" w:rsidRDefault="00AD7E47" w:rsidP="0097624A">
      <w:pPr>
        <w:pStyle w:val="Default"/>
        <w:ind w:left="708"/>
        <w:rPr>
          <w:sz w:val="23"/>
          <w:szCs w:val="23"/>
        </w:rPr>
      </w:pPr>
      <w:r>
        <w:rPr>
          <w:sz w:val="23"/>
          <w:szCs w:val="23"/>
        </w:rPr>
        <w:t>a</w:t>
      </w:r>
      <w:r w:rsidR="006E5F93">
        <w:rPr>
          <w:sz w:val="23"/>
          <w:szCs w:val="23"/>
        </w:rPr>
        <w:t xml:space="preserve">) </w:t>
      </w:r>
      <w:r w:rsidR="00DC7493" w:rsidRPr="00DC7493">
        <w:rPr>
          <w:sz w:val="23"/>
          <w:szCs w:val="23"/>
        </w:rPr>
        <w:t xml:space="preserve">na určenie času predaja v obchode alebo času prevádzky služieb, ktorý sa určuje podľa osobitných predpisov </w:t>
      </w:r>
      <w:r w:rsidR="0097624A">
        <w:rPr>
          <w:sz w:val="23"/>
          <w:szCs w:val="23"/>
        </w:rPr>
        <w:t xml:space="preserve">ako je </w:t>
      </w:r>
      <w:r w:rsidR="0097624A" w:rsidRPr="0097624A">
        <w:rPr>
          <w:sz w:val="23"/>
          <w:szCs w:val="23"/>
        </w:rPr>
        <w:t xml:space="preserve">napr. zákon č. 362/2011 </w:t>
      </w:r>
      <w:proofErr w:type="spellStart"/>
      <w:r w:rsidR="0097624A" w:rsidRPr="0097624A">
        <w:rPr>
          <w:sz w:val="23"/>
          <w:szCs w:val="23"/>
        </w:rPr>
        <w:t>Z.z</w:t>
      </w:r>
      <w:proofErr w:type="spellEnd"/>
      <w:r w:rsidR="0097624A" w:rsidRPr="0097624A">
        <w:rPr>
          <w:sz w:val="23"/>
          <w:szCs w:val="23"/>
        </w:rPr>
        <w:t xml:space="preserve">., zákon č. 578/2004 Z. z. </w:t>
      </w:r>
      <w:r w:rsidR="0097624A">
        <w:rPr>
          <w:sz w:val="23"/>
          <w:szCs w:val="23"/>
        </w:rPr>
        <w:t>a pod.</w:t>
      </w:r>
    </w:p>
    <w:p w14:paraId="689B2711" w14:textId="77777777" w:rsidR="00884807" w:rsidRPr="0049033E" w:rsidRDefault="00884807" w:rsidP="00884807">
      <w:pPr>
        <w:pStyle w:val="Default"/>
        <w:spacing w:after="27"/>
        <w:rPr>
          <w:sz w:val="23"/>
          <w:szCs w:val="23"/>
        </w:rPr>
      </w:pPr>
    </w:p>
    <w:p w14:paraId="689B2712" w14:textId="77777777" w:rsidR="008B797D" w:rsidRPr="00AA01E4" w:rsidRDefault="008B797D" w:rsidP="008B797D">
      <w:pPr>
        <w:pStyle w:val="Nadpis2"/>
        <w:spacing w:before="0" w:after="0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>Článok 2</w:t>
      </w:r>
    </w:p>
    <w:p w14:paraId="24E96BB4" w14:textId="61CFC50D" w:rsidR="00D72B53" w:rsidRDefault="00E851D6" w:rsidP="00D72B53">
      <w:pPr>
        <w:pStyle w:val="Default"/>
        <w:spacing w:after="27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Všeobecný </w:t>
      </w:r>
      <w:r w:rsidR="008729E0">
        <w:rPr>
          <w:b/>
          <w:bCs/>
          <w:color w:val="auto"/>
          <w:sz w:val="22"/>
          <w:szCs w:val="22"/>
        </w:rPr>
        <w:t xml:space="preserve">rozsah času predaja v obchode a času prevádzky služieb </w:t>
      </w:r>
    </w:p>
    <w:p w14:paraId="689B2714" w14:textId="77777777" w:rsidR="005E65ED" w:rsidRDefault="005E65ED" w:rsidP="0032273A">
      <w:pPr>
        <w:pStyle w:val="Default"/>
        <w:spacing w:after="27"/>
        <w:rPr>
          <w:sz w:val="23"/>
          <w:szCs w:val="23"/>
        </w:rPr>
      </w:pPr>
    </w:p>
    <w:p w14:paraId="4611BE1E" w14:textId="61E54FFA" w:rsidR="00BC0BBA" w:rsidRDefault="005E65ED" w:rsidP="005E65ED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(1) </w:t>
      </w:r>
      <w:r w:rsidR="00D72B53">
        <w:rPr>
          <w:sz w:val="23"/>
          <w:szCs w:val="23"/>
        </w:rPr>
        <w:t>Všeobecný rozsah času predaja v obchode a času prevádzky služieb</w:t>
      </w:r>
      <w:r w:rsidR="00447D2C">
        <w:rPr>
          <w:sz w:val="23"/>
          <w:szCs w:val="23"/>
        </w:rPr>
        <w:t xml:space="preserve"> (všeobecná prevádzková doba)</w:t>
      </w:r>
      <w:r w:rsidR="00B143A9">
        <w:rPr>
          <w:sz w:val="23"/>
          <w:szCs w:val="23"/>
        </w:rPr>
        <w:t xml:space="preserve"> </w:t>
      </w:r>
      <w:r w:rsidR="00352FF6">
        <w:rPr>
          <w:sz w:val="23"/>
          <w:szCs w:val="23"/>
        </w:rPr>
        <w:t>sa ustanovuje v dňoch pondelok – nedeľa od 06:00 hod</w:t>
      </w:r>
      <w:r w:rsidR="00BC0BBA">
        <w:rPr>
          <w:sz w:val="23"/>
          <w:szCs w:val="23"/>
        </w:rPr>
        <w:t>.</w:t>
      </w:r>
      <w:r w:rsidR="00352FF6">
        <w:rPr>
          <w:sz w:val="23"/>
          <w:szCs w:val="23"/>
        </w:rPr>
        <w:t xml:space="preserve"> do 2</w:t>
      </w:r>
      <w:r w:rsidR="00BC0BBA">
        <w:rPr>
          <w:sz w:val="23"/>
          <w:szCs w:val="23"/>
        </w:rPr>
        <w:t>2</w:t>
      </w:r>
      <w:r w:rsidR="00352FF6">
        <w:rPr>
          <w:sz w:val="23"/>
          <w:szCs w:val="23"/>
        </w:rPr>
        <w:t>:00 hod</w:t>
      </w:r>
      <w:r w:rsidR="00BC0BBA">
        <w:rPr>
          <w:sz w:val="23"/>
          <w:szCs w:val="23"/>
        </w:rPr>
        <w:t>.</w:t>
      </w:r>
    </w:p>
    <w:p w14:paraId="1C603758" w14:textId="77777777" w:rsidR="00993CF6" w:rsidRDefault="00993CF6" w:rsidP="005E65ED">
      <w:pPr>
        <w:pStyle w:val="Default"/>
        <w:spacing w:after="27"/>
        <w:rPr>
          <w:sz w:val="23"/>
          <w:szCs w:val="23"/>
        </w:rPr>
      </w:pPr>
    </w:p>
    <w:p w14:paraId="38967B7E" w14:textId="770DA668" w:rsidR="00A87813" w:rsidRDefault="00A87813" w:rsidP="005E65ED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(2) Čas predaja v obchode a čas prevádzky služieb nie je obmedzený </w:t>
      </w:r>
      <w:r w:rsidR="00D863D3">
        <w:rPr>
          <w:sz w:val="23"/>
          <w:szCs w:val="23"/>
        </w:rPr>
        <w:t xml:space="preserve">: </w:t>
      </w:r>
    </w:p>
    <w:p w14:paraId="1A76869B" w14:textId="2A3C0E63" w:rsidR="00D863D3" w:rsidRDefault="00D863D3" w:rsidP="005E65ED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a) v ubytovacích zariadeniach podľa vyhl. </w:t>
      </w:r>
      <w:r w:rsidR="00274668">
        <w:rPr>
          <w:sz w:val="23"/>
          <w:szCs w:val="23"/>
        </w:rPr>
        <w:t xml:space="preserve">Ministerstva hospodárstva SR č. 277/2008 </w:t>
      </w:r>
      <w:proofErr w:type="spellStart"/>
      <w:r w:rsidR="00274668">
        <w:rPr>
          <w:sz w:val="23"/>
          <w:szCs w:val="23"/>
        </w:rPr>
        <w:t>Z.z</w:t>
      </w:r>
      <w:proofErr w:type="spellEnd"/>
      <w:r w:rsidR="00274668">
        <w:rPr>
          <w:sz w:val="23"/>
          <w:szCs w:val="23"/>
        </w:rPr>
        <w:t xml:space="preserve">. </w:t>
      </w:r>
    </w:p>
    <w:p w14:paraId="64C4B94E" w14:textId="4E88DF78" w:rsidR="00DC007A" w:rsidRDefault="00DC007A" w:rsidP="005E65ED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b) na čerpacích staniciach </w:t>
      </w:r>
    </w:p>
    <w:p w14:paraId="7E5B87EA" w14:textId="77A2079E" w:rsidR="00274668" w:rsidRDefault="001D4557" w:rsidP="005E65ED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c</w:t>
      </w:r>
      <w:r w:rsidR="00274668">
        <w:rPr>
          <w:sz w:val="23"/>
          <w:szCs w:val="23"/>
        </w:rPr>
        <w:t xml:space="preserve">) v lekárňach </w:t>
      </w:r>
    </w:p>
    <w:p w14:paraId="64E0805E" w14:textId="2DB87297" w:rsidR="00993823" w:rsidRDefault="001D4557" w:rsidP="005E65ED">
      <w:pPr>
        <w:pStyle w:val="Default"/>
        <w:spacing w:after="27"/>
        <w:rPr>
          <w:sz w:val="23"/>
          <w:szCs w:val="23"/>
        </w:rPr>
      </w:pPr>
      <w:r w:rsidRPr="00310889">
        <w:rPr>
          <w:sz w:val="23"/>
          <w:szCs w:val="23"/>
        </w:rPr>
        <w:t>d</w:t>
      </w:r>
      <w:r w:rsidR="00B044CC" w:rsidRPr="00310889">
        <w:rPr>
          <w:sz w:val="23"/>
          <w:szCs w:val="23"/>
        </w:rPr>
        <w:t>) v</w:t>
      </w:r>
      <w:r w:rsidR="00C62663" w:rsidRPr="00310889">
        <w:rPr>
          <w:sz w:val="23"/>
          <w:szCs w:val="23"/>
        </w:rPr>
        <w:t> </w:t>
      </w:r>
      <w:r w:rsidR="00B044CC" w:rsidRPr="00310889">
        <w:rPr>
          <w:sz w:val="23"/>
          <w:szCs w:val="23"/>
        </w:rPr>
        <w:t>prevádzkar</w:t>
      </w:r>
      <w:r w:rsidR="00C62663" w:rsidRPr="00310889">
        <w:rPr>
          <w:sz w:val="23"/>
          <w:szCs w:val="23"/>
        </w:rPr>
        <w:t xml:space="preserve">ňach </w:t>
      </w:r>
      <w:r w:rsidR="00444D40" w:rsidRPr="00310889">
        <w:rPr>
          <w:sz w:val="23"/>
          <w:szCs w:val="23"/>
        </w:rPr>
        <w:t xml:space="preserve">sprístupnených </w:t>
      </w:r>
      <w:r w:rsidR="00C62663" w:rsidRPr="00310889">
        <w:rPr>
          <w:sz w:val="23"/>
          <w:szCs w:val="23"/>
        </w:rPr>
        <w:t xml:space="preserve">v čase </w:t>
      </w:r>
      <w:r w:rsidR="00DF52C6" w:rsidRPr="00310889">
        <w:rPr>
          <w:sz w:val="23"/>
          <w:szCs w:val="23"/>
        </w:rPr>
        <w:t>poskytovania služby na zákl</w:t>
      </w:r>
      <w:r w:rsidR="00D934B2" w:rsidRPr="00310889">
        <w:rPr>
          <w:sz w:val="23"/>
          <w:szCs w:val="23"/>
        </w:rPr>
        <w:t>a</w:t>
      </w:r>
      <w:r w:rsidR="00DF52C6" w:rsidRPr="00310889">
        <w:rPr>
          <w:sz w:val="23"/>
          <w:szCs w:val="23"/>
        </w:rPr>
        <w:t xml:space="preserve">de oznámenia podľa čl. </w:t>
      </w:r>
      <w:r w:rsidR="00020E90" w:rsidRPr="00310889">
        <w:rPr>
          <w:sz w:val="23"/>
          <w:szCs w:val="23"/>
        </w:rPr>
        <w:t xml:space="preserve">3 </w:t>
      </w:r>
      <w:r w:rsidR="00DF52C6" w:rsidRPr="00310889">
        <w:rPr>
          <w:sz w:val="23"/>
          <w:szCs w:val="23"/>
        </w:rPr>
        <w:t xml:space="preserve">ods. 2 tohto VZN </w:t>
      </w:r>
      <w:r w:rsidR="00A625AF" w:rsidRPr="00310889">
        <w:rPr>
          <w:sz w:val="23"/>
          <w:szCs w:val="23"/>
        </w:rPr>
        <w:t xml:space="preserve">iba </w:t>
      </w:r>
      <w:r w:rsidR="00455493" w:rsidRPr="00310889">
        <w:rPr>
          <w:sz w:val="23"/>
          <w:szCs w:val="23"/>
        </w:rPr>
        <w:t>pre uzavretú spoločnosť (</w:t>
      </w:r>
      <w:r w:rsidR="00AD14A8" w:rsidRPr="00310889">
        <w:rPr>
          <w:sz w:val="23"/>
          <w:szCs w:val="23"/>
        </w:rPr>
        <w:t>ďalej len „</w:t>
      </w:r>
      <w:r w:rsidR="00455493" w:rsidRPr="00310889">
        <w:rPr>
          <w:sz w:val="23"/>
          <w:szCs w:val="23"/>
        </w:rPr>
        <w:t>služby pre uzavretú spoločnosť</w:t>
      </w:r>
      <w:r w:rsidR="00AD14A8" w:rsidRPr="00310889">
        <w:rPr>
          <w:sz w:val="23"/>
          <w:szCs w:val="23"/>
        </w:rPr>
        <w:t>“</w:t>
      </w:r>
      <w:r w:rsidR="00455493" w:rsidRPr="00310889">
        <w:rPr>
          <w:sz w:val="23"/>
          <w:szCs w:val="23"/>
        </w:rPr>
        <w:t xml:space="preserve">) </w:t>
      </w:r>
      <w:proofErr w:type="spellStart"/>
      <w:r w:rsidR="00455493" w:rsidRPr="00310889">
        <w:rPr>
          <w:sz w:val="23"/>
          <w:szCs w:val="23"/>
        </w:rPr>
        <w:t>t.j</w:t>
      </w:r>
      <w:proofErr w:type="spellEnd"/>
      <w:r w:rsidR="00455493" w:rsidRPr="00310889">
        <w:rPr>
          <w:sz w:val="23"/>
          <w:szCs w:val="23"/>
        </w:rPr>
        <w:t xml:space="preserve">. iba </w:t>
      </w:r>
      <w:r w:rsidR="00444D40" w:rsidRPr="00310889">
        <w:rPr>
          <w:sz w:val="23"/>
          <w:szCs w:val="23"/>
        </w:rPr>
        <w:t xml:space="preserve">pre pozvaný a presne </w:t>
      </w:r>
      <w:r w:rsidR="00022721" w:rsidRPr="00310889">
        <w:rPr>
          <w:sz w:val="23"/>
          <w:szCs w:val="23"/>
        </w:rPr>
        <w:t>v</w:t>
      </w:r>
      <w:r w:rsidR="00022721">
        <w:rPr>
          <w:sz w:val="23"/>
          <w:szCs w:val="23"/>
        </w:rPr>
        <w:t>ymedzený okruh osôb bez možnosti vstupu iným osobám</w:t>
      </w:r>
      <w:r w:rsidR="00AD14A8">
        <w:rPr>
          <w:sz w:val="23"/>
          <w:szCs w:val="23"/>
        </w:rPr>
        <w:t xml:space="preserve">. </w:t>
      </w:r>
      <w:r w:rsidR="00203E97">
        <w:rPr>
          <w:sz w:val="23"/>
          <w:szCs w:val="23"/>
        </w:rPr>
        <w:t>Za s</w:t>
      </w:r>
      <w:r w:rsidR="00AD14A8">
        <w:rPr>
          <w:sz w:val="23"/>
          <w:szCs w:val="23"/>
        </w:rPr>
        <w:t>lužby pre uzavretú spoločn</w:t>
      </w:r>
      <w:r w:rsidR="00203E97">
        <w:rPr>
          <w:sz w:val="23"/>
          <w:szCs w:val="23"/>
        </w:rPr>
        <w:t>o</w:t>
      </w:r>
      <w:r w:rsidR="00AD14A8">
        <w:rPr>
          <w:sz w:val="23"/>
          <w:szCs w:val="23"/>
        </w:rPr>
        <w:t xml:space="preserve">sť </w:t>
      </w:r>
      <w:r w:rsidR="00203E97">
        <w:rPr>
          <w:sz w:val="23"/>
          <w:szCs w:val="23"/>
        </w:rPr>
        <w:t xml:space="preserve">sa nepovažujú služby za ktoré sa pri vstupe do prevádzkarne </w:t>
      </w:r>
      <w:r w:rsidR="00C021D1">
        <w:rPr>
          <w:sz w:val="23"/>
          <w:szCs w:val="23"/>
        </w:rPr>
        <w:t>od návštevníkov vyberá vstupné, ale</w:t>
      </w:r>
      <w:r w:rsidR="004071BA">
        <w:rPr>
          <w:sz w:val="23"/>
          <w:szCs w:val="23"/>
        </w:rPr>
        <w:t>b</w:t>
      </w:r>
      <w:r w:rsidR="00C021D1">
        <w:rPr>
          <w:sz w:val="23"/>
          <w:szCs w:val="23"/>
        </w:rPr>
        <w:t xml:space="preserve">o vstup sa preukazuje </w:t>
      </w:r>
      <w:r w:rsidR="00993823">
        <w:rPr>
          <w:sz w:val="23"/>
          <w:szCs w:val="23"/>
        </w:rPr>
        <w:t>klubovým členstvom alebo je vstup po</w:t>
      </w:r>
      <w:r w:rsidR="004071BA">
        <w:rPr>
          <w:sz w:val="23"/>
          <w:szCs w:val="23"/>
        </w:rPr>
        <w:t>vo</w:t>
      </w:r>
      <w:r w:rsidR="00993823">
        <w:rPr>
          <w:sz w:val="23"/>
          <w:szCs w:val="23"/>
        </w:rPr>
        <w:t>lený bez výberu vstupného vopred neurč</w:t>
      </w:r>
      <w:r w:rsidR="004071BA">
        <w:rPr>
          <w:sz w:val="23"/>
          <w:szCs w:val="23"/>
        </w:rPr>
        <w:t>e</w:t>
      </w:r>
      <w:r w:rsidR="00993823">
        <w:rPr>
          <w:sz w:val="23"/>
          <w:szCs w:val="23"/>
        </w:rPr>
        <w:t xml:space="preserve">ným osobám (verejnosti). </w:t>
      </w:r>
    </w:p>
    <w:p w14:paraId="6AE5D8C8" w14:textId="77777777" w:rsidR="00993823" w:rsidRDefault="00993823" w:rsidP="005E65ED">
      <w:pPr>
        <w:pStyle w:val="Default"/>
        <w:spacing w:after="27"/>
        <w:rPr>
          <w:sz w:val="23"/>
          <w:szCs w:val="23"/>
        </w:rPr>
      </w:pPr>
    </w:p>
    <w:p w14:paraId="1D8367F8" w14:textId="0CD554BB" w:rsidR="00993823" w:rsidRDefault="00993823" w:rsidP="005E65ED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(3) Osobitný rozsah času predaja v obchode a času prevádzky služieb (</w:t>
      </w:r>
      <w:r w:rsidR="00EE60B0">
        <w:rPr>
          <w:sz w:val="23"/>
          <w:szCs w:val="23"/>
        </w:rPr>
        <w:t>ďalej len „</w:t>
      </w:r>
      <w:r>
        <w:rPr>
          <w:sz w:val="23"/>
          <w:szCs w:val="23"/>
        </w:rPr>
        <w:t>osobitná prevádzková doba</w:t>
      </w:r>
      <w:r w:rsidR="00EE60B0">
        <w:rPr>
          <w:sz w:val="23"/>
          <w:szCs w:val="23"/>
        </w:rPr>
        <w:t>“</w:t>
      </w:r>
      <w:r>
        <w:rPr>
          <w:sz w:val="23"/>
          <w:szCs w:val="23"/>
        </w:rPr>
        <w:t>)</w:t>
      </w:r>
      <w:r w:rsidR="00F45AC5">
        <w:rPr>
          <w:sz w:val="23"/>
          <w:szCs w:val="23"/>
        </w:rPr>
        <w:t xml:space="preserve"> sa ustanovuje pre osobitné služby nasledovne: </w:t>
      </w:r>
    </w:p>
    <w:p w14:paraId="61E38191" w14:textId="77777777" w:rsidR="00310889" w:rsidRDefault="00F45AC5" w:rsidP="005E65ED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a) di</w:t>
      </w:r>
      <w:r w:rsidR="004071BA">
        <w:rPr>
          <w:sz w:val="23"/>
          <w:szCs w:val="23"/>
        </w:rPr>
        <w:t>s</w:t>
      </w:r>
      <w:r>
        <w:rPr>
          <w:sz w:val="23"/>
          <w:szCs w:val="23"/>
        </w:rPr>
        <w:t xml:space="preserve">kotéka : piatok až sobota </w:t>
      </w:r>
      <w:r w:rsidR="004071BA">
        <w:rPr>
          <w:sz w:val="23"/>
          <w:szCs w:val="23"/>
        </w:rPr>
        <w:t xml:space="preserve">17: 00 až </w:t>
      </w:r>
      <w:r>
        <w:rPr>
          <w:sz w:val="23"/>
          <w:szCs w:val="23"/>
        </w:rPr>
        <w:t xml:space="preserve"> </w:t>
      </w:r>
      <w:r w:rsidR="00310889">
        <w:rPr>
          <w:sz w:val="23"/>
          <w:szCs w:val="23"/>
        </w:rPr>
        <w:t>22</w:t>
      </w:r>
      <w:r w:rsidR="004071BA">
        <w:rPr>
          <w:sz w:val="23"/>
          <w:szCs w:val="23"/>
        </w:rPr>
        <w:t>:00</w:t>
      </w:r>
    </w:p>
    <w:p w14:paraId="2E2E90F5" w14:textId="77777777" w:rsidR="00310889" w:rsidRDefault="00310889" w:rsidP="005E65ED">
      <w:pPr>
        <w:pStyle w:val="Default"/>
        <w:spacing w:after="27"/>
        <w:rPr>
          <w:sz w:val="23"/>
          <w:szCs w:val="23"/>
        </w:rPr>
      </w:pPr>
    </w:p>
    <w:p w14:paraId="4B7BCA37" w14:textId="77777777" w:rsidR="00310889" w:rsidRDefault="00310889" w:rsidP="005E65ED">
      <w:pPr>
        <w:pStyle w:val="Default"/>
        <w:spacing w:after="27"/>
        <w:rPr>
          <w:sz w:val="23"/>
          <w:szCs w:val="23"/>
        </w:rPr>
      </w:pPr>
    </w:p>
    <w:p w14:paraId="1373CC32" w14:textId="77777777" w:rsidR="00B611CB" w:rsidRDefault="00B611CB" w:rsidP="005E65ED">
      <w:pPr>
        <w:pStyle w:val="Default"/>
        <w:spacing w:after="27"/>
        <w:rPr>
          <w:sz w:val="23"/>
          <w:szCs w:val="23"/>
        </w:rPr>
      </w:pPr>
    </w:p>
    <w:p w14:paraId="5C6D6817" w14:textId="77777777" w:rsidR="00B611CB" w:rsidRDefault="00B611CB" w:rsidP="005E65ED">
      <w:pPr>
        <w:pStyle w:val="Default"/>
        <w:spacing w:after="27"/>
        <w:rPr>
          <w:sz w:val="23"/>
          <w:szCs w:val="23"/>
        </w:rPr>
      </w:pPr>
    </w:p>
    <w:p w14:paraId="3D7B5FC9" w14:textId="6FEE909C" w:rsidR="004071BA" w:rsidRDefault="00310889" w:rsidP="005E65ED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6EDF9132" w14:textId="77777777" w:rsidR="00993823" w:rsidRDefault="00993823" w:rsidP="005E65ED">
      <w:pPr>
        <w:pStyle w:val="Default"/>
        <w:spacing w:after="27"/>
        <w:rPr>
          <w:sz w:val="23"/>
          <w:szCs w:val="23"/>
        </w:rPr>
      </w:pPr>
    </w:p>
    <w:p w14:paraId="3313942C" w14:textId="1336234F" w:rsidR="00BC0BBA" w:rsidRDefault="00022721" w:rsidP="005E65ED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689B271A" w14:textId="77777777" w:rsidR="00564A2C" w:rsidRPr="00AA01E4" w:rsidRDefault="00564A2C" w:rsidP="00564A2C">
      <w:pPr>
        <w:pStyle w:val="Nadpis2"/>
        <w:spacing w:before="0" w:after="0"/>
        <w:rPr>
          <w:sz w:val="22"/>
          <w:szCs w:val="22"/>
        </w:rPr>
      </w:pPr>
      <w:r>
        <w:rPr>
          <w:sz w:val="22"/>
          <w:szCs w:val="22"/>
        </w:rPr>
        <w:lastRenderedPageBreak/>
        <w:t>Článok 3</w:t>
      </w:r>
    </w:p>
    <w:p w14:paraId="689B271B" w14:textId="5BA01F05" w:rsidR="00564A2C" w:rsidRDefault="00A955E5" w:rsidP="007A596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Oznamovacia povinnosť </w:t>
      </w:r>
    </w:p>
    <w:p w14:paraId="2B49A39F" w14:textId="77777777" w:rsidR="00402AD1" w:rsidRDefault="00402AD1" w:rsidP="007A5967">
      <w:pPr>
        <w:pStyle w:val="Default"/>
        <w:jc w:val="center"/>
        <w:rPr>
          <w:b/>
          <w:bCs/>
          <w:sz w:val="23"/>
          <w:szCs w:val="23"/>
        </w:rPr>
      </w:pPr>
    </w:p>
    <w:p w14:paraId="689B271C" w14:textId="77777777" w:rsidR="007A5967" w:rsidRDefault="007A5967" w:rsidP="007A5967">
      <w:pPr>
        <w:pStyle w:val="Default"/>
        <w:jc w:val="center"/>
        <w:rPr>
          <w:sz w:val="23"/>
          <w:szCs w:val="23"/>
        </w:rPr>
      </w:pPr>
    </w:p>
    <w:p w14:paraId="226A534E" w14:textId="18A42E5D" w:rsidR="00E74A03" w:rsidRDefault="00564A2C" w:rsidP="00564A2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(1) </w:t>
      </w:r>
      <w:r w:rsidR="00402AD1">
        <w:rPr>
          <w:sz w:val="23"/>
          <w:szCs w:val="23"/>
        </w:rPr>
        <w:t xml:space="preserve">Podnikateľ prevádzkujúci prevádzkareň </w:t>
      </w:r>
      <w:r w:rsidR="00446529">
        <w:rPr>
          <w:sz w:val="23"/>
          <w:szCs w:val="23"/>
        </w:rPr>
        <w:t xml:space="preserve">na území obce je povinný najneskôr do 5 dní pred jej otvorením oznámiť obci </w:t>
      </w:r>
      <w:r w:rsidR="00E74A03">
        <w:rPr>
          <w:sz w:val="23"/>
          <w:szCs w:val="23"/>
        </w:rPr>
        <w:t xml:space="preserve">prevádzku svojej prevádzkarne v súlade s pravidlami prevádzkových dôb podľa tohto VZN. </w:t>
      </w:r>
    </w:p>
    <w:p w14:paraId="0A40D7B2" w14:textId="7ABBEDB5" w:rsidR="003F2144" w:rsidRDefault="003F2144" w:rsidP="00564A2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(2) Podnikateľ prevádzkujúci prevádzkareň na území obce je povinný </w:t>
      </w:r>
      <w:r w:rsidR="00E46632">
        <w:rPr>
          <w:sz w:val="23"/>
          <w:szCs w:val="23"/>
        </w:rPr>
        <w:t>najneskôr 2 dni vop</w:t>
      </w:r>
      <w:r w:rsidR="00310889">
        <w:rPr>
          <w:sz w:val="23"/>
          <w:szCs w:val="23"/>
        </w:rPr>
        <w:t>red písomne oznámiť obci</w:t>
      </w:r>
      <w:r w:rsidR="00E46632">
        <w:rPr>
          <w:sz w:val="23"/>
          <w:szCs w:val="23"/>
        </w:rPr>
        <w:t xml:space="preserve"> zmenu prevádzkovej doby</w:t>
      </w:r>
      <w:r w:rsidR="00C64EFD">
        <w:rPr>
          <w:sz w:val="23"/>
          <w:szCs w:val="23"/>
        </w:rPr>
        <w:t xml:space="preserve"> alebo </w:t>
      </w:r>
      <w:r w:rsidR="00C73666">
        <w:rPr>
          <w:sz w:val="23"/>
          <w:szCs w:val="23"/>
        </w:rPr>
        <w:t>poskytovanie služby pre uzavr</w:t>
      </w:r>
      <w:r w:rsidR="005519E2">
        <w:rPr>
          <w:sz w:val="23"/>
          <w:szCs w:val="23"/>
        </w:rPr>
        <w:t>et</w:t>
      </w:r>
      <w:r w:rsidR="00C73666">
        <w:rPr>
          <w:sz w:val="23"/>
          <w:szCs w:val="23"/>
        </w:rPr>
        <w:t>ú spoločnosť</w:t>
      </w:r>
      <w:r w:rsidR="005519E2">
        <w:rPr>
          <w:sz w:val="23"/>
          <w:szCs w:val="23"/>
        </w:rPr>
        <w:t xml:space="preserve"> spolu s uvedením dátumu </w:t>
      </w:r>
      <w:r w:rsidR="00F56FAC">
        <w:rPr>
          <w:sz w:val="23"/>
          <w:szCs w:val="23"/>
        </w:rPr>
        <w:t>poskytovania takejto služby</w:t>
      </w:r>
      <w:r w:rsidR="00E46632">
        <w:rPr>
          <w:sz w:val="23"/>
          <w:szCs w:val="23"/>
        </w:rPr>
        <w:t xml:space="preserve">. </w:t>
      </w:r>
    </w:p>
    <w:p w14:paraId="2152EE91" w14:textId="77777777" w:rsidR="00E46632" w:rsidRDefault="00E46632" w:rsidP="00564A2C">
      <w:pPr>
        <w:pStyle w:val="Default"/>
        <w:rPr>
          <w:sz w:val="23"/>
          <w:szCs w:val="23"/>
        </w:rPr>
      </w:pPr>
    </w:p>
    <w:p w14:paraId="689B272D" w14:textId="77777777" w:rsidR="007A5967" w:rsidRPr="00740EE4" w:rsidRDefault="007A5967" w:rsidP="007A5967">
      <w:pPr>
        <w:pStyle w:val="Nadpis2"/>
        <w:spacing w:before="0" w:after="0"/>
        <w:rPr>
          <w:sz w:val="23"/>
          <w:szCs w:val="23"/>
        </w:rPr>
      </w:pPr>
      <w:r w:rsidRPr="00740EE4">
        <w:rPr>
          <w:sz w:val="23"/>
          <w:szCs w:val="23"/>
        </w:rPr>
        <w:t>Článok 4</w:t>
      </w:r>
    </w:p>
    <w:p w14:paraId="689B272E" w14:textId="1C3E96A4" w:rsidR="007A5967" w:rsidRPr="00740EE4" w:rsidRDefault="00A00850" w:rsidP="007A596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Prechodné a spoločné ustanovenia </w:t>
      </w:r>
    </w:p>
    <w:p w14:paraId="689B272F" w14:textId="77777777" w:rsidR="005E65ED" w:rsidRPr="00740EE4" w:rsidRDefault="005E65ED" w:rsidP="0032273A">
      <w:pPr>
        <w:pStyle w:val="Default"/>
        <w:spacing w:after="27"/>
        <w:rPr>
          <w:sz w:val="23"/>
          <w:szCs w:val="23"/>
        </w:rPr>
      </w:pPr>
    </w:p>
    <w:p w14:paraId="689B2730" w14:textId="7613C243" w:rsidR="007A5967" w:rsidRDefault="007A5967" w:rsidP="007A5967">
      <w:pPr>
        <w:pStyle w:val="Default"/>
        <w:rPr>
          <w:sz w:val="23"/>
          <w:szCs w:val="23"/>
        </w:rPr>
      </w:pPr>
      <w:r w:rsidRPr="00740EE4">
        <w:rPr>
          <w:sz w:val="23"/>
          <w:szCs w:val="23"/>
        </w:rPr>
        <w:t xml:space="preserve">(1) </w:t>
      </w:r>
      <w:r w:rsidR="009B2833">
        <w:rPr>
          <w:sz w:val="23"/>
          <w:szCs w:val="23"/>
        </w:rPr>
        <w:t>Podnikatelia, ktorých prevádzka nie je určená v rozpore s týmto VZN, sú povinní do 2 me</w:t>
      </w:r>
      <w:r w:rsidR="00EE60B0">
        <w:rPr>
          <w:sz w:val="23"/>
          <w:szCs w:val="23"/>
        </w:rPr>
        <w:t>s</w:t>
      </w:r>
      <w:r w:rsidR="009B2833">
        <w:rPr>
          <w:sz w:val="23"/>
          <w:szCs w:val="23"/>
        </w:rPr>
        <w:t>i</w:t>
      </w:r>
      <w:r w:rsidR="00EE60B0">
        <w:rPr>
          <w:sz w:val="23"/>
          <w:szCs w:val="23"/>
        </w:rPr>
        <w:t>a</w:t>
      </w:r>
      <w:r w:rsidR="009B2833">
        <w:rPr>
          <w:sz w:val="23"/>
          <w:szCs w:val="23"/>
        </w:rPr>
        <w:t xml:space="preserve">cov </w:t>
      </w:r>
      <w:r w:rsidR="002B1E32">
        <w:rPr>
          <w:sz w:val="23"/>
          <w:szCs w:val="23"/>
        </w:rPr>
        <w:t xml:space="preserve">od nadobudnutia účinnosti tohto VZN upraviť prevádzkovú dobu v súlade s týmto VZN. </w:t>
      </w:r>
    </w:p>
    <w:p w14:paraId="06FA667D" w14:textId="7447E5C3" w:rsidR="00D92FED" w:rsidRDefault="007A5967" w:rsidP="007A5967">
      <w:pPr>
        <w:pStyle w:val="Default"/>
        <w:rPr>
          <w:sz w:val="23"/>
          <w:szCs w:val="23"/>
        </w:rPr>
      </w:pPr>
      <w:r w:rsidRPr="00740EE4">
        <w:rPr>
          <w:sz w:val="23"/>
          <w:szCs w:val="23"/>
        </w:rPr>
        <w:t xml:space="preserve">(2) </w:t>
      </w:r>
      <w:r w:rsidR="00941E81">
        <w:rPr>
          <w:sz w:val="23"/>
          <w:szCs w:val="23"/>
        </w:rPr>
        <w:t xml:space="preserve">V prípade, že si podnikateľ neurčí </w:t>
      </w:r>
      <w:r w:rsidR="00987188">
        <w:rPr>
          <w:sz w:val="23"/>
          <w:szCs w:val="23"/>
        </w:rPr>
        <w:t xml:space="preserve">prevádzkovú dobu v súlade s týmto VZN alebo si počas prechodnej doby podľa ods. 1 tohto VZN </w:t>
      </w:r>
      <w:r w:rsidR="002E03FB">
        <w:rPr>
          <w:sz w:val="23"/>
          <w:szCs w:val="23"/>
        </w:rPr>
        <w:t xml:space="preserve">tohto článku tohto VZN neupraví svoju prevádzkovú dobu v súlade s týmto VZN, pre posudzovanie a kontrolu dodržiavania </w:t>
      </w:r>
      <w:r w:rsidR="00D92FED">
        <w:rPr>
          <w:sz w:val="23"/>
          <w:szCs w:val="23"/>
        </w:rPr>
        <w:t>prevá</w:t>
      </w:r>
      <w:r w:rsidR="003D3439">
        <w:rPr>
          <w:sz w:val="23"/>
          <w:szCs w:val="23"/>
        </w:rPr>
        <w:t>d</w:t>
      </w:r>
      <w:r w:rsidR="00D92FED">
        <w:rPr>
          <w:sz w:val="23"/>
          <w:szCs w:val="23"/>
        </w:rPr>
        <w:t xml:space="preserve">zkovej doby sa uplatní všeobecný rozsah času predaja v obchode a času prevádzky služieb  podľa čl. </w:t>
      </w:r>
      <w:r w:rsidR="003D3439">
        <w:rPr>
          <w:sz w:val="23"/>
          <w:szCs w:val="23"/>
        </w:rPr>
        <w:t xml:space="preserve">2 ods. 1 </w:t>
      </w:r>
      <w:r w:rsidR="00D92FED">
        <w:rPr>
          <w:sz w:val="23"/>
          <w:szCs w:val="23"/>
        </w:rPr>
        <w:t xml:space="preserve"> t</w:t>
      </w:r>
      <w:r w:rsidR="003D3439">
        <w:rPr>
          <w:sz w:val="23"/>
          <w:szCs w:val="23"/>
        </w:rPr>
        <w:t>o</w:t>
      </w:r>
      <w:r w:rsidR="00D92FED">
        <w:rPr>
          <w:sz w:val="23"/>
          <w:szCs w:val="23"/>
        </w:rPr>
        <w:t xml:space="preserve">hto VZN. </w:t>
      </w:r>
    </w:p>
    <w:p w14:paraId="134011D8" w14:textId="77777777" w:rsidR="00D92FED" w:rsidRDefault="00D92FED" w:rsidP="007A5967">
      <w:pPr>
        <w:pStyle w:val="Default"/>
        <w:rPr>
          <w:sz w:val="23"/>
          <w:szCs w:val="23"/>
        </w:rPr>
      </w:pPr>
    </w:p>
    <w:p w14:paraId="689B2739" w14:textId="77777777" w:rsidR="006F439C" w:rsidRDefault="006F439C" w:rsidP="006F439C">
      <w:pPr>
        <w:pStyle w:val="Nadpis2"/>
        <w:spacing w:before="0" w:after="0"/>
        <w:rPr>
          <w:sz w:val="22"/>
          <w:szCs w:val="22"/>
        </w:rPr>
      </w:pPr>
      <w:r>
        <w:rPr>
          <w:sz w:val="22"/>
          <w:szCs w:val="22"/>
        </w:rPr>
        <w:t xml:space="preserve">Článok </w:t>
      </w:r>
      <w:r w:rsidR="006756F1">
        <w:rPr>
          <w:sz w:val="22"/>
          <w:szCs w:val="22"/>
        </w:rPr>
        <w:t>5</w:t>
      </w:r>
    </w:p>
    <w:p w14:paraId="689B273A" w14:textId="77777777" w:rsidR="007A5967" w:rsidRPr="007A5967" w:rsidRDefault="007A5967" w:rsidP="007A5967">
      <w:pPr>
        <w:pStyle w:val="Nadpis2"/>
        <w:spacing w:before="0" w:after="0"/>
        <w:rPr>
          <w:sz w:val="22"/>
          <w:szCs w:val="22"/>
        </w:rPr>
      </w:pPr>
      <w:r w:rsidRPr="007A5967">
        <w:rPr>
          <w:sz w:val="22"/>
          <w:szCs w:val="22"/>
        </w:rPr>
        <w:t xml:space="preserve">Záverečné ustanovenia </w:t>
      </w:r>
    </w:p>
    <w:p w14:paraId="689B273B" w14:textId="77777777" w:rsidR="008E4D01" w:rsidRPr="007A5967" w:rsidRDefault="008E4D01" w:rsidP="007A5967">
      <w:pPr>
        <w:pStyle w:val="Nadpis2"/>
        <w:spacing w:before="0" w:after="0"/>
        <w:rPr>
          <w:sz w:val="22"/>
          <w:szCs w:val="22"/>
        </w:rPr>
      </w:pPr>
    </w:p>
    <w:p w14:paraId="689B273C" w14:textId="1CE0845C" w:rsidR="008E4D01" w:rsidRPr="00E4440F" w:rsidRDefault="008E4D01" w:rsidP="00E4440F">
      <w:pPr>
        <w:pStyle w:val="Default"/>
        <w:rPr>
          <w:sz w:val="23"/>
          <w:szCs w:val="23"/>
        </w:rPr>
      </w:pPr>
      <w:r w:rsidRPr="00E4440F">
        <w:rPr>
          <w:sz w:val="23"/>
          <w:szCs w:val="23"/>
        </w:rPr>
        <w:t>Na vydaní tohto Všeobecne záväzného nariadenia</w:t>
      </w:r>
      <w:r w:rsidR="007A5967">
        <w:rPr>
          <w:sz w:val="23"/>
          <w:szCs w:val="23"/>
        </w:rPr>
        <w:t xml:space="preserve"> č.</w:t>
      </w:r>
      <w:r w:rsidR="0062468E">
        <w:rPr>
          <w:sz w:val="23"/>
          <w:szCs w:val="23"/>
        </w:rPr>
        <w:t xml:space="preserve"> 1/2022</w:t>
      </w:r>
      <w:r w:rsidR="007A5967">
        <w:rPr>
          <w:sz w:val="23"/>
          <w:szCs w:val="23"/>
        </w:rPr>
        <w:t xml:space="preserve"> </w:t>
      </w:r>
      <w:r w:rsidR="003D3439" w:rsidRPr="003D3439">
        <w:rPr>
          <w:sz w:val="23"/>
          <w:szCs w:val="23"/>
        </w:rPr>
        <w:t xml:space="preserve">o pravidlách času predaja v obchode a času prevádzky služieb </w:t>
      </w:r>
      <w:r w:rsidR="007A5967" w:rsidRPr="003D3439">
        <w:rPr>
          <w:sz w:val="23"/>
          <w:szCs w:val="23"/>
        </w:rPr>
        <w:t>sa</w:t>
      </w:r>
      <w:r w:rsidR="007A5967">
        <w:rPr>
          <w:sz w:val="23"/>
          <w:szCs w:val="23"/>
        </w:rPr>
        <w:t xml:space="preserve"> Obecné</w:t>
      </w:r>
      <w:r w:rsidR="0062468E">
        <w:rPr>
          <w:sz w:val="23"/>
          <w:szCs w:val="23"/>
        </w:rPr>
        <w:t xml:space="preserve"> zastupiteľstvo v Zemplínskej Novej Vsi</w:t>
      </w:r>
      <w:r w:rsidRPr="00E4440F">
        <w:rPr>
          <w:sz w:val="23"/>
          <w:szCs w:val="23"/>
        </w:rPr>
        <w:t xml:space="preserve"> uznieslo dňa ............... uznesením č. ................ a toto všeobecne záväzné nariadenie nadobúda účinnosť dňa ...............</w:t>
      </w:r>
    </w:p>
    <w:p w14:paraId="689B273D" w14:textId="77777777" w:rsidR="008E4D01" w:rsidRPr="00E4440F" w:rsidRDefault="008E4D01" w:rsidP="00E4440F">
      <w:pPr>
        <w:pStyle w:val="Default"/>
        <w:rPr>
          <w:sz w:val="23"/>
          <w:szCs w:val="23"/>
        </w:rPr>
      </w:pPr>
    </w:p>
    <w:p w14:paraId="1FAABF04" w14:textId="77777777" w:rsidR="00020E90" w:rsidRDefault="006F439C" w:rsidP="00E4440F">
      <w:pPr>
        <w:pStyle w:val="Default"/>
        <w:rPr>
          <w:sz w:val="23"/>
          <w:szCs w:val="23"/>
        </w:rPr>
      </w:pPr>
      <w:r w:rsidRPr="00E4440F">
        <w:rPr>
          <w:sz w:val="23"/>
          <w:szCs w:val="23"/>
        </w:rPr>
        <w:t xml:space="preserve">                                                                                              </w:t>
      </w:r>
    </w:p>
    <w:p w14:paraId="5956C17B" w14:textId="77777777" w:rsidR="00020E90" w:rsidRDefault="00020E90" w:rsidP="00E4440F">
      <w:pPr>
        <w:pStyle w:val="Default"/>
        <w:rPr>
          <w:sz w:val="23"/>
          <w:szCs w:val="23"/>
        </w:rPr>
      </w:pPr>
    </w:p>
    <w:p w14:paraId="4B3012B2" w14:textId="77777777" w:rsidR="00020E90" w:rsidRDefault="00020E90" w:rsidP="00E4440F">
      <w:pPr>
        <w:pStyle w:val="Default"/>
        <w:rPr>
          <w:sz w:val="23"/>
          <w:szCs w:val="23"/>
        </w:rPr>
      </w:pPr>
    </w:p>
    <w:p w14:paraId="689B273E" w14:textId="09FAE3D1" w:rsidR="006F439C" w:rsidRPr="00E4440F" w:rsidRDefault="006F439C" w:rsidP="00020E90">
      <w:pPr>
        <w:pStyle w:val="Default"/>
        <w:ind w:left="4956" w:firstLine="708"/>
        <w:rPr>
          <w:sz w:val="23"/>
          <w:szCs w:val="23"/>
        </w:rPr>
      </w:pPr>
      <w:r w:rsidRPr="00E4440F">
        <w:rPr>
          <w:sz w:val="23"/>
          <w:szCs w:val="23"/>
        </w:rPr>
        <w:t xml:space="preserve">       </w:t>
      </w:r>
      <w:r w:rsidR="007A5967">
        <w:rPr>
          <w:sz w:val="23"/>
          <w:szCs w:val="23"/>
        </w:rPr>
        <w:t>...........</w:t>
      </w:r>
      <w:r w:rsidR="008E4D01" w:rsidRPr="00E4440F">
        <w:rPr>
          <w:sz w:val="23"/>
          <w:szCs w:val="23"/>
        </w:rPr>
        <w:t>..................</w:t>
      </w:r>
      <w:r w:rsidR="0062468E">
        <w:rPr>
          <w:sz w:val="23"/>
          <w:szCs w:val="23"/>
        </w:rPr>
        <w:t>..........</w:t>
      </w:r>
    </w:p>
    <w:p w14:paraId="02B1708C" w14:textId="77777777" w:rsidR="0062468E" w:rsidRPr="0062468E" w:rsidRDefault="006F439C" w:rsidP="00E4440F">
      <w:pPr>
        <w:pStyle w:val="Default"/>
        <w:rPr>
          <w:sz w:val="22"/>
          <w:szCs w:val="22"/>
        </w:rPr>
      </w:pPr>
      <w:r w:rsidRPr="0062468E">
        <w:rPr>
          <w:sz w:val="22"/>
          <w:szCs w:val="22"/>
        </w:rPr>
        <w:t xml:space="preserve">                                                                                                </w:t>
      </w:r>
      <w:r w:rsidR="00C4294B" w:rsidRPr="0062468E">
        <w:rPr>
          <w:sz w:val="22"/>
          <w:szCs w:val="22"/>
        </w:rPr>
        <w:t xml:space="preserve"> </w:t>
      </w:r>
      <w:r w:rsidR="007A5967" w:rsidRPr="0062468E">
        <w:rPr>
          <w:sz w:val="22"/>
          <w:szCs w:val="22"/>
        </w:rPr>
        <w:tab/>
      </w:r>
      <w:r w:rsidR="007A5967" w:rsidRPr="0062468E">
        <w:rPr>
          <w:sz w:val="22"/>
          <w:szCs w:val="22"/>
        </w:rPr>
        <w:tab/>
      </w:r>
      <w:r w:rsidR="0062468E" w:rsidRPr="0062468E">
        <w:rPr>
          <w:sz w:val="22"/>
          <w:szCs w:val="22"/>
        </w:rPr>
        <w:t>Ing. Kamil Bodnár</w:t>
      </w:r>
    </w:p>
    <w:p w14:paraId="689B273F" w14:textId="3C259CBD" w:rsidR="006F439C" w:rsidRPr="0062468E" w:rsidRDefault="0062468E" w:rsidP="0062468E">
      <w:pPr>
        <w:pStyle w:val="Default"/>
        <w:ind w:left="5664" w:firstLine="708"/>
        <w:rPr>
          <w:sz w:val="22"/>
          <w:szCs w:val="22"/>
        </w:rPr>
      </w:pPr>
      <w:r w:rsidRPr="0062468E">
        <w:rPr>
          <w:sz w:val="22"/>
          <w:szCs w:val="22"/>
        </w:rPr>
        <w:t>s</w:t>
      </w:r>
      <w:r w:rsidR="007A5967" w:rsidRPr="0062468E">
        <w:rPr>
          <w:sz w:val="22"/>
          <w:szCs w:val="22"/>
        </w:rPr>
        <w:t>tarosta</w:t>
      </w:r>
      <w:r w:rsidRPr="0062468E">
        <w:rPr>
          <w:sz w:val="22"/>
          <w:szCs w:val="22"/>
        </w:rPr>
        <w:t xml:space="preserve"> obce</w:t>
      </w:r>
      <w:r w:rsidR="007A5967" w:rsidRPr="0062468E">
        <w:rPr>
          <w:sz w:val="22"/>
          <w:szCs w:val="22"/>
        </w:rPr>
        <w:t xml:space="preserve"> </w:t>
      </w:r>
    </w:p>
    <w:sectPr w:rsidR="006F439C" w:rsidRPr="0062468E" w:rsidSect="007D6C7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4DD023" w16cex:dateUtc="2022-06-10T12:13:00Z"/>
  <w16cex:commentExtensible w16cex:durableId="2652FF4C" w16cex:dateUtc="2022-06-14T10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2FEC1F" w16cid:durableId="264DD023"/>
  <w16cid:commentId w16cid:paraId="08C14AA1" w16cid:durableId="2652FF4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F69F2" w14:textId="77777777" w:rsidR="00BB4B33" w:rsidRDefault="00BB4B33">
      <w:r>
        <w:separator/>
      </w:r>
    </w:p>
  </w:endnote>
  <w:endnote w:type="continuationSeparator" w:id="0">
    <w:p w14:paraId="1F31545A" w14:textId="77777777" w:rsidR="00BB4B33" w:rsidRDefault="00BB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B2820" w14:textId="77777777" w:rsidR="00E80010" w:rsidRDefault="00E8008C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11CB">
      <w:rPr>
        <w:noProof/>
      </w:rPr>
      <w:t>3</w:t>
    </w:r>
    <w:r>
      <w:rPr>
        <w:noProof/>
      </w:rPr>
      <w:fldChar w:fldCharType="end"/>
    </w:r>
  </w:p>
  <w:p w14:paraId="689B2821" w14:textId="77777777" w:rsidR="00E80010" w:rsidRDefault="00E8001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111E2" w14:textId="77777777" w:rsidR="00BB4B33" w:rsidRDefault="00BB4B33">
      <w:r>
        <w:separator/>
      </w:r>
    </w:p>
  </w:footnote>
  <w:footnote w:type="continuationSeparator" w:id="0">
    <w:p w14:paraId="357724A5" w14:textId="77777777" w:rsidR="00BB4B33" w:rsidRDefault="00BB4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B62DF5B"/>
    <w:multiLevelType w:val="hybridMultilevel"/>
    <w:tmpl w:val="B5C4873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F82055"/>
    <w:multiLevelType w:val="hybridMultilevel"/>
    <w:tmpl w:val="C54C9036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FD32ED"/>
    <w:multiLevelType w:val="hybridMultilevel"/>
    <w:tmpl w:val="853E0A02"/>
    <w:lvl w:ilvl="0" w:tplc="6864573C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2FF7D61"/>
    <w:multiLevelType w:val="hybridMultilevel"/>
    <w:tmpl w:val="DE32DBB4"/>
    <w:lvl w:ilvl="0" w:tplc="25F44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5837CB"/>
    <w:multiLevelType w:val="hybridMultilevel"/>
    <w:tmpl w:val="56BAA47E"/>
    <w:lvl w:ilvl="0" w:tplc="0D3AB29E">
      <w:start w:val="4"/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hint="default"/>
        <w:sz w:val="22"/>
      </w:rPr>
    </w:lvl>
    <w:lvl w:ilvl="1" w:tplc="0D3AB29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z w:val="22"/>
      </w:rPr>
    </w:lvl>
    <w:lvl w:ilvl="2" w:tplc="6164BC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2"/>
        <w:szCs w:val="22"/>
      </w:rPr>
    </w:lvl>
    <w:lvl w:ilvl="3" w:tplc="F0F0F03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B7604D"/>
    <w:multiLevelType w:val="hybridMultilevel"/>
    <w:tmpl w:val="4B06A96A"/>
    <w:lvl w:ilvl="0" w:tplc="C39CDF9C">
      <w:start w:val="12"/>
      <w:numFmt w:val="lowerLetter"/>
      <w:lvlText w:val="%1)"/>
      <w:lvlJc w:val="left"/>
      <w:pPr>
        <w:ind w:left="825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545" w:hanging="360"/>
      </w:pPr>
    </w:lvl>
    <w:lvl w:ilvl="2" w:tplc="041B001B">
      <w:start w:val="1"/>
      <w:numFmt w:val="lowerRoman"/>
      <w:lvlText w:val="%3."/>
      <w:lvlJc w:val="right"/>
      <w:pPr>
        <w:ind w:left="2265" w:hanging="180"/>
      </w:pPr>
    </w:lvl>
    <w:lvl w:ilvl="3" w:tplc="041B000F" w:tentative="1">
      <w:start w:val="1"/>
      <w:numFmt w:val="decimal"/>
      <w:lvlText w:val="%4."/>
      <w:lvlJc w:val="left"/>
      <w:pPr>
        <w:ind w:left="2985" w:hanging="360"/>
      </w:pPr>
    </w:lvl>
    <w:lvl w:ilvl="4" w:tplc="041B0019" w:tentative="1">
      <w:start w:val="1"/>
      <w:numFmt w:val="lowerLetter"/>
      <w:lvlText w:val="%5."/>
      <w:lvlJc w:val="left"/>
      <w:pPr>
        <w:ind w:left="3705" w:hanging="360"/>
      </w:pPr>
    </w:lvl>
    <w:lvl w:ilvl="5" w:tplc="041B001B" w:tentative="1">
      <w:start w:val="1"/>
      <w:numFmt w:val="lowerRoman"/>
      <w:lvlText w:val="%6."/>
      <w:lvlJc w:val="right"/>
      <w:pPr>
        <w:ind w:left="4425" w:hanging="180"/>
      </w:pPr>
    </w:lvl>
    <w:lvl w:ilvl="6" w:tplc="041B000F" w:tentative="1">
      <w:start w:val="1"/>
      <w:numFmt w:val="decimal"/>
      <w:lvlText w:val="%7."/>
      <w:lvlJc w:val="left"/>
      <w:pPr>
        <w:ind w:left="5145" w:hanging="360"/>
      </w:pPr>
    </w:lvl>
    <w:lvl w:ilvl="7" w:tplc="041B0019" w:tentative="1">
      <w:start w:val="1"/>
      <w:numFmt w:val="lowerLetter"/>
      <w:lvlText w:val="%8."/>
      <w:lvlJc w:val="left"/>
      <w:pPr>
        <w:ind w:left="5865" w:hanging="360"/>
      </w:pPr>
    </w:lvl>
    <w:lvl w:ilvl="8" w:tplc="041B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 w15:restartNumberingAfterBreak="0">
    <w:nsid w:val="1A4874DA"/>
    <w:multiLevelType w:val="hybridMultilevel"/>
    <w:tmpl w:val="FE00F49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D5B72"/>
    <w:multiLevelType w:val="hybridMultilevel"/>
    <w:tmpl w:val="3886EBEA"/>
    <w:lvl w:ilvl="0" w:tplc="573AB672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8" w15:restartNumberingAfterBreak="0">
    <w:nsid w:val="1D660A03"/>
    <w:multiLevelType w:val="hybridMultilevel"/>
    <w:tmpl w:val="B9545070"/>
    <w:lvl w:ilvl="0" w:tplc="2EC80764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ascii="Times New Roman" w:eastAsia="Times New Roman" w:hAnsi="Times New Roman" w:cs="Times New Roman"/>
        <w:i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9" w15:restartNumberingAfterBreak="0">
    <w:nsid w:val="24230308"/>
    <w:multiLevelType w:val="hybridMultilevel"/>
    <w:tmpl w:val="BCD8423C"/>
    <w:lvl w:ilvl="0" w:tplc="47304A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C406F6"/>
    <w:multiLevelType w:val="hybridMultilevel"/>
    <w:tmpl w:val="9F82C9D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83B0BFA"/>
    <w:multiLevelType w:val="hybridMultilevel"/>
    <w:tmpl w:val="7D28CE5C"/>
    <w:lvl w:ilvl="0" w:tplc="77A0D0E0">
      <w:start w:val="18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560" w:hanging="360"/>
      </w:pPr>
    </w:lvl>
    <w:lvl w:ilvl="2" w:tplc="1D8CD3A4">
      <w:start w:val="1"/>
      <w:numFmt w:val="decimal"/>
      <w:lvlText w:val="%3."/>
      <w:lvlJc w:val="right"/>
      <w:pPr>
        <w:ind w:left="180" w:hanging="180"/>
      </w:pPr>
      <w:rPr>
        <w:rFonts w:ascii="Times New Roman" w:eastAsia="Times New Roman" w:hAnsi="Times New Roman" w:cs="Times New Roman"/>
      </w:rPr>
    </w:lvl>
    <w:lvl w:ilvl="3" w:tplc="041B000F" w:tentative="1">
      <w:start w:val="1"/>
      <w:numFmt w:val="decimal"/>
      <w:lvlText w:val="%4."/>
      <w:lvlJc w:val="left"/>
      <w:pPr>
        <w:ind w:left="3000" w:hanging="360"/>
      </w:pPr>
    </w:lvl>
    <w:lvl w:ilvl="4" w:tplc="041B0019" w:tentative="1">
      <w:start w:val="1"/>
      <w:numFmt w:val="lowerLetter"/>
      <w:lvlText w:val="%5."/>
      <w:lvlJc w:val="left"/>
      <w:pPr>
        <w:ind w:left="3720" w:hanging="360"/>
      </w:pPr>
    </w:lvl>
    <w:lvl w:ilvl="5" w:tplc="041B001B" w:tentative="1">
      <w:start w:val="1"/>
      <w:numFmt w:val="lowerRoman"/>
      <w:lvlText w:val="%6."/>
      <w:lvlJc w:val="right"/>
      <w:pPr>
        <w:ind w:left="4440" w:hanging="180"/>
      </w:pPr>
    </w:lvl>
    <w:lvl w:ilvl="6" w:tplc="041B000F" w:tentative="1">
      <w:start w:val="1"/>
      <w:numFmt w:val="decimal"/>
      <w:lvlText w:val="%7."/>
      <w:lvlJc w:val="left"/>
      <w:pPr>
        <w:ind w:left="5160" w:hanging="360"/>
      </w:pPr>
    </w:lvl>
    <w:lvl w:ilvl="7" w:tplc="041B0019" w:tentative="1">
      <w:start w:val="1"/>
      <w:numFmt w:val="lowerLetter"/>
      <w:lvlText w:val="%8."/>
      <w:lvlJc w:val="left"/>
      <w:pPr>
        <w:ind w:left="5880" w:hanging="360"/>
      </w:pPr>
    </w:lvl>
    <w:lvl w:ilvl="8" w:tplc="041B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2BF50675"/>
    <w:multiLevelType w:val="hybridMultilevel"/>
    <w:tmpl w:val="80C8DC7A"/>
    <w:lvl w:ilvl="0" w:tplc="6DE8C8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E3829A94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B564674C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C173A5E"/>
    <w:multiLevelType w:val="hybridMultilevel"/>
    <w:tmpl w:val="4008FE3C"/>
    <w:lvl w:ilvl="0" w:tplc="B564674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348A22A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ECF2A0C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D427801"/>
    <w:multiLevelType w:val="hybridMultilevel"/>
    <w:tmpl w:val="B92AF542"/>
    <w:lvl w:ilvl="0" w:tplc="6CB00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9646EB8"/>
    <w:multiLevelType w:val="hybridMultilevel"/>
    <w:tmpl w:val="69A2DAC2"/>
    <w:lvl w:ilvl="0" w:tplc="EB2ED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F9C472B4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98F7018"/>
    <w:multiLevelType w:val="hybridMultilevel"/>
    <w:tmpl w:val="521A0BDC"/>
    <w:lvl w:ilvl="0" w:tplc="51B4CCF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3B47415E"/>
    <w:multiLevelType w:val="hybridMultilevel"/>
    <w:tmpl w:val="9B8CBE0A"/>
    <w:lvl w:ilvl="0" w:tplc="F732E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2"/>
        <w:szCs w:val="22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C7F12D1"/>
    <w:multiLevelType w:val="hybridMultilevel"/>
    <w:tmpl w:val="7BF83FAC"/>
    <w:lvl w:ilvl="0" w:tplc="016A9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 w:tplc="0D3AB29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z w:val="22"/>
      </w:rPr>
    </w:lvl>
    <w:lvl w:ilvl="2" w:tplc="6164BC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2"/>
        <w:szCs w:val="22"/>
      </w:rPr>
    </w:lvl>
    <w:lvl w:ilvl="3" w:tplc="F0F0F03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EA15F3F"/>
    <w:multiLevelType w:val="hybridMultilevel"/>
    <w:tmpl w:val="EF5C5D4A"/>
    <w:lvl w:ilvl="0" w:tplc="5B7E4726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 w15:restartNumberingAfterBreak="0">
    <w:nsid w:val="434C001B"/>
    <w:multiLevelType w:val="hybridMultilevel"/>
    <w:tmpl w:val="F51E274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375630"/>
    <w:multiLevelType w:val="hybridMultilevel"/>
    <w:tmpl w:val="9208E55E"/>
    <w:lvl w:ilvl="0" w:tplc="8BE8AF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2B0CA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9DF08A3"/>
    <w:multiLevelType w:val="hybridMultilevel"/>
    <w:tmpl w:val="F15C0032"/>
    <w:lvl w:ilvl="0" w:tplc="B564674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E6245B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DF376B9"/>
    <w:multiLevelType w:val="hybridMultilevel"/>
    <w:tmpl w:val="777643DA"/>
    <w:lvl w:ilvl="0" w:tplc="6D68AF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58913D1"/>
    <w:multiLevelType w:val="hybridMultilevel"/>
    <w:tmpl w:val="200853B0"/>
    <w:lvl w:ilvl="0" w:tplc="20EC60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7643BA4"/>
    <w:multiLevelType w:val="hybridMultilevel"/>
    <w:tmpl w:val="240AD600"/>
    <w:lvl w:ilvl="0" w:tplc="67AE19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98F5A0C"/>
    <w:multiLevelType w:val="hybridMultilevel"/>
    <w:tmpl w:val="6C8C8D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B73F7"/>
    <w:multiLevelType w:val="hybridMultilevel"/>
    <w:tmpl w:val="76C60FD4"/>
    <w:lvl w:ilvl="0" w:tplc="7C62595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28" w15:restartNumberingAfterBreak="0">
    <w:nsid w:val="75866B42"/>
    <w:multiLevelType w:val="hybridMultilevel"/>
    <w:tmpl w:val="562E88A6"/>
    <w:lvl w:ilvl="0" w:tplc="F0F0F03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028D0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B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3"/>
  </w:num>
  <w:num w:numId="4">
    <w:abstractNumId w:val="17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8"/>
  </w:num>
  <w:num w:numId="13">
    <w:abstractNumId w:val="18"/>
  </w:num>
  <w:num w:numId="14">
    <w:abstractNumId w:val="4"/>
  </w:num>
  <w:num w:numId="15">
    <w:abstractNumId w:val="7"/>
  </w:num>
  <w:num w:numId="16">
    <w:abstractNumId w:val="21"/>
  </w:num>
  <w:num w:numId="17">
    <w:abstractNumId w:val="27"/>
  </w:num>
  <w:num w:numId="18">
    <w:abstractNumId w:val="8"/>
  </w:num>
  <w:num w:numId="19">
    <w:abstractNumId w:val="23"/>
  </w:num>
  <w:num w:numId="20">
    <w:abstractNumId w:val="19"/>
  </w:num>
  <w:num w:numId="21">
    <w:abstractNumId w:val="1"/>
  </w:num>
  <w:num w:numId="22">
    <w:abstractNumId w:val="20"/>
  </w:num>
  <w:num w:numId="23">
    <w:abstractNumId w:val="5"/>
  </w:num>
  <w:num w:numId="24">
    <w:abstractNumId w:val="11"/>
  </w:num>
  <w:num w:numId="25">
    <w:abstractNumId w:val="26"/>
  </w:num>
  <w:num w:numId="26">
    <w:abstractNumId w:val="6"/>
  </w:num>
  <w:num w:numId="27">
    <w:abstractNumId w:val="2"/>
  </w:num>
  <w:num w:numId="28">
    <w:abstractNumId w:val="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39C"/>
    <w:rsid w:val="00014388"/>
    <w:rsid w:val="00020E90"/>
    <w:rsid w:val="00021CC2"/>
    <w:rsid w:val="000222B0"/>
    <w:rsid w:val="00022721"/>
    <w:rsid w:val="00037F72"/>
    <w:rsid w:val="00046D65"/>
    <w:rsid w:val="00060F72"/>
    <w:rsid w:val="00074AC2"/>
    <w:rsid w:val="00075AAB"/>
    <w:rsid w:val="000800A4"/>
    <w:rsid w:val="00092A84"/>
    <w:rsid w:val="000A5572"/>
    <w:rsid w:val="000A6162"/>
    <w:rsid w:val="000B4EF2"/>
    <w:rsid w:val="000C41AD"/>
    <w:rsid w:val="000D4D52"/>
    <w:rsid w:val="001031CF"/>
    <w:rsid w:val="001201B5"/>
    <w:rsid w:val="00121311"/>
    <w:rsid w:val="00144ABC"/>
    <w:rsid w:val="00145D95"/>
    <w:rsid w:val="001517B9"/>
    <w:rsid w:val="001575B6"/>
    <w:rsid w:val="00181CB9"/>
    <w:rsid w:val="00194531"/>
    <w:rsid w:val="001A1CCF"/>
    <w:rsid w:val="001B53FE"/>
    <w:rsid w:val="001B676D"/>
    <w:rsid w:val="001D4557"/>
    <w:rsid w:val="001F3417"/>
    <w:rsid w:val="00203E97"/>
    <w:rsid w:val="002150B0"/>
    <w:rsid w:val="00222932"/>
    <w:rsid w:val="00234A8C"/>
    <w:rsid w:val="00244539"/>
    <w:rsid w:val="0024773B"/>
    <w:rsid w:val="00273315"/>
    <w:rsid w:val="00274668"/>
    <w:rsid w:val="002825BA"/>
    <w:rsid w:val="00286880"/>
    <w:rsid w:val="00297260"/>
    <w:rsid w:val="002A564A"/>
    <w:rsid w:val="002B1E32"/>
    <w:rsid w:val="002C0C33"/>
    <w:rsid w:val="002D52C6"/>
    <w:rsid w:val="002E03FB"/>
    <w:rsid w:val="002F01D2"/>
    <w:rsid w:val="002F6FCD"/>
    <w:rsid w:val="00310889"/>
    <w:rsid w:val="0032273A"/>
    <w:rsid w:val="00323589"/>
    <w:rsid w:val="00330CDD"/>
    <w:rsid w:val="003424E1"/>
    <w:rsid w:val="00350BB6"/>
    <w:rsid w:val="00352FF6"/>
    <w:rsid w:val="003760B0"/>
    <w:rsid w:val="003A0153"/>
    <w:rsid w:val="003B52C3"/>
    <w:rsid w:val="003D3439"/>
    <w:rsid w:val="003F2144"/>
    <w:rsid w:val="003F5991"/>
    <w:rsid w:val="00402AD1"/>
    <w:rsid w:val="00403409"/>
    <w:rsid w:val="004071BA"/>
    <w:rsid w:val="00430F75"/>
    <w:rsid w:val="00431411"/>
    <w:rsid w:val="00444D40"/>
    <w:rsid w:val="00446529"/>
    <w:rsid w:val="00447D2C"/>
    <w:rsid w:val="0045091C"/>
    <w:rsid w:val="00455493"/>
    <w:rsid w:val="00477CC2"/>
    <w:rsid w:val="00485E7D"/>
    <w:rsid w:val="0049033E"/>
    <w:rsid w:val="00493571"/>
    <w:rsid w:val="00495C34"/>
    <w:rsid w:val="004B25DA"/>
    <w:rsid w:val="004D2606"/>
    <w:rsid w:val="004F48F6"/>
    <w:rsid w:val="004F64EF"/>
    <w:rsid w:val="004F7B0C"/>
    <w:rsid w:val="0050379A"/>
    <w:rsid w:val="00504C69"/>
    <w:rsid w:val="005137AE"/>
    <w:rsid w:val="00521CEE"/>
    <w:rsid w:val="00545961"/>
    <w:rsid w:val="005519E2"/>
    <w:rsid w:val="00562879"/>
    <w:rsid w:val="00564A2C"/>
    <w:rsid w:val="00567412"/>
    <w:rsid w:val="00572DAF"/>
    <w:rsid w:val="00582A6D"/>
    <w:rsid w:val="00594820"/>
    <w:rsid w:val="005A0066"/>
    <w:rsid w:val="005D2819"/>
    <w:rsid w:val="005D2E23"/>
    <w:rsid w:val="005D6D7B"/>
    <w:rsid w:val="005E1617"/>
    <w:rsid w:val="005E65ED"/>
    <w:rsid w:val="005F5B24"/>
    <w:rsid w:val="006004B1"/>
    <w:rsid w:val="00601D57"/>
    <w:rsid w:val="006245C5"/>
    <w:rsid w:val="0062468E"/>
    <w:rsid w:val="00632A6E"/>
    <w:rsid w:val="00632A85"/>
    <w:rsid w:val="00633D29"/>
    <w:rsid w:val="00634372"/>
    <w:rsid w:val="006433E5"/>
    <w:rsid w:val="006666D8"/>
    <w:rsid w:val="00673B79"/>
    <w:rsid w:val="006756F1"/>
    <w:rsid w:val="00675FD6"/>
    <w:rsid w:val="00681547"/>
    <w:rsid w:val="006A3882"/>
    <w:rsid w:val="006C22C0"/>
    <w:rsid w:val="006E01A4"/>
    <w:rsid w:val="006E5F93"/>
    <w:rsid w:val="006F439C"/>
    <w:rsid w:val="00716A94"/>
    <w:rsid w:val="00727C10"/>
    <w:rsid w:val="0073424B"/>
    <w:rsid w:val="00737148"/>
    <w:rsid w:val="00737933"/>
    <w:rsid w:val="00737BCA"/>
    <w:rsid w:val="00740EE4"/>
    <w:rsid w:val="00742DE8"/>
    <w:rsid w:val="00754473"/>
    <w:rsid w:val="00763C51"/>
    <w:rsid w:val="007671CD"/>
    <w:rsid w:val="007929CE"/>
    <w:rsid w:val="007A5967"/>
    <w:rsid w:val="007B417B"/>
    <w:rsid w:val="007B47CA"/>
    <w:rsid w:val="007C4A57"/>
    <w:rsid w:val="007D6C7A"/>
    <w:rsid w:val="007E41AB"/>
    <w:rsid w:val="008109B5"/>
    <w:rsid w:val="00812923"/>
    <w:rsid w:val="00817D54"/>
    <w:rsid w:val="0082343D"/>
    <w:rsid w:val="00846B06"/>
    <w:rsid w:val="00851F7E"/>
    <w:rsid w:val="00854EC1"/>
    <w:rsid w:val="008729E0"/>
    <w:rsid w:val="00884807"/>
    <w:rsid w:val="00886C7F"/>
    <w:rsid w:val="008A50CC"/>
    <w:rsid w:val="008B797D"/>
    <w:rsid w:val="008C0A18"/>
    <w:rsid w:val="008D0B5F"/>
    <w:rsid w:val="008E4D01"/>
    <w:rsid w:val="0090190E"/>
    <w:rsid w:val="00915D87"/>
    <w:rsid w:val="0093710F"/>
    <w:rsid w:val="00941E81"/>
    <w:rsid w:val="00961DCB"/>
    <w:rsid w:val="00964E16"/>
    <w:rsid w:val="00973461"/>
    <w:rsid w:val="0097624A"/>
    <w:rsid w:val="00980704"/>
    <w:rsid w:val="00986468"/>
    <w:rsid w:val="00987188"/>
    <w:rsid w:val="00993823"/>
    <w:rsid w:val="00993CF6"/>
    <w:rsid w:val="009A1078"/>
    <w:rsid w:val="009B2833"/>
    <w:rsid w:val="009C25E3"/>
    <w:rsid w:val="009D2055"/>
    <w:rsid w:val="009E4420"/>
    <w:rsid w:val="009E47E2"/>
    <w:rsid w:val="009E5513"/>
    <w:rsid w:val="009F4588"/>
    <w:rsid w:val="00A00850"/>
    <w:rsid w:val="00A027F7"/>
    <w:rsid w:val="00A05153"/>
    <w:rsid w:val="00A1603C"/>
    <w:rsid w:val="00A41286"/>
    <w:rsid w:val="00A625AF"/>
    <w:rsid w:val="00A85F50"/>
    <w:rsid w:val="00A87813"/>
    <w:rsid w:val="00A955E5"/>
    <w:rsid w:val="00AA01E4"/>
    <w:rsid w:val="00AA522D"/>
    <w:rsid w:val="00AB3DB5"/>
    <w:rsid w:val="00AD036C"/>
    <w:rsid w:val="00AD0D4C"/>
    <w:rsid w:val="00AD14A8"/>
    <w:rsid w:val="00AD7E47"/>
    <w:rsid w:val="00AE606C"/>
    <w:rsid w:val="00AF38EC"/>
    <w:rsid w:val="00B026EA"/>
    <w:rsid w:val="00B044CC"/>
    <w:rsid w:val="00B143A9"/>
    <w:rsid w:val="00B47A39"/>
    <w:rsid w:val="00B47F7B"/>
    <w:rsid w:val="00B52439"/>
    <w:rsid w:val="00B611CB"/>
    <w:rsid w:val="00B70698"/>
    <w:rsid w:val="00B75C1E"/>
    <w:rsid w:val="00B831EB"/>
    <w:rsid w:val="00B90B62"/>
    <w:rsid w:val="00BA03D7"/>
    <w:rsid w:val="00BB1806"/>
    <w:rsid w:val="00BB4B33"/>
    <w:rsid w:val="00BC0BBA"/>
    <w:rsid w:val="00BC4AA6"/>
    <w:rsid w:val="00BE072F"/>
    <w:rsid w:val="00BE2F7D"/>
    <w:rsid w:val="00BF09FF"/>
    <w:rsid w:val="00C021D1"/>
    <w:rsid w:val="00C354E9"/>
    <w:rsid w:val="00C4294B"/>
    <w:rsid w:val="00C50EF7"/>
    <w:rsid w:val="00C57EFF"/>
    <w:rsid w:val="00C62663"/>
    <w:rsid w:val="00C64EFD"/>
    <w:rsid w:val="00C67249"/>
    <w:rsid w:val="00C72A8F"/>
    <w:rsid w:val="00C73666"/>
    <w:rsid w:val="00C8274C"/>
    <w:rsid w:val="00C93154"/>
    <w:rsid w:val="00CA75FD"/>
    <w:rsid w:val="00CE3408"/>
    <w:rsid w:val="00CF7562"/>
    <w:rsid w:val="00D00253"/>
    <w:rsid w:val="00D00F28"/>
    <w:rsid w:val="00D508B7"/>
    <w:rsid w:val="00D51135"/>
    <w:rsid w:val="00D53182"/>
    <w:rsid w:val="00D5495C"/>
    <w:rsid w:val="00D56687"/>
    <w:rsid w:val="00D613CC"/>
    <w:rsid w:val="00D72B53"/>
    <w:rsid w:val="00D85D64"/>
    <w:rsid w:val="00D863D3"/>
    <w:rsid w:val="00D92FED"/>
    <w:rsid w:val="00D934B2"/>
    <w:rsid w:val="00DC007A"/>
    <w:rsid w:val="00DC7493"/>
    <w:rsid w:val="00DE5E4A"/>
    <w:rsid w:val="00DE7E80"/>
    <w:rsid w:val="00DF52C6"/>
    <w:rsid w:val="00E077E0"/>
    <w:rsid w:val="00E4440F"/>
    <w:rsid w:val="00E46632"/>
    <w:rsid w:val="00E74A03"/>
    <w:rsid w:val="00E80010"/>
    <w:rsid w:val="00E8008C"/>
    <w:rsid w:val="00E851D6"/>
    <w:rsid w:val="00E9781D"/>
    <w:rsid w:val="00EA2EAE"/>
    <w:rsid w:val="00EA32BD"/>
    <w:rsid w:val="00EA513E"/>
    <w:rsid w:val="00ED5830"/>
    <w:rsid w:val="00EE1388"/>
    <w:rsid w:val="00EE235A"/>
    <w:rsid w:val="00EE60B0"/>
    <w:rsid w:val="00F06DA6"/>
    <w:rsid w:val="00F128B1"/>
    <w:rsid w:val="00F12FF2"/>
    <w:rsid w:val="00F14CB9"/>
    <w:rsid w:val="00F3426F"/>
    <w:rsid w:val="00F42EDA"/>
    <w:rsid w:val="00F45AC5"/>
    <w:rsid w:val="00F56FAC"/>
    <w:rsid w:val="00F9605A"/>
    <w:rsid w:val="00FA0DEF"/>
    <w:rsid w:val="00FD68BF"/>
    <w:rsid w:val="00FF2824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9B2703"/>
  <w15:docId w15:val="{B097BB29-3EA2-46CE-BDE3-D2E588F44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F439C"/>
    <w:rPr>
      <w:rFonts w:ascii="Times New Roman" w:hAnsi="Times New Roman"/>
      <w:sz w:val="24"/>
      <w:szCs w:val="24"/>
    </w:rPr>
  </w:style>
  <w:style w:type="paragraph" w:styleId="Nadpis1">
    <w:name w:val="heading 1"/>
    <w:basedOn w:val="Normlny"/>
    <w:next w:val="Normln"/>
    <w:link w:val="Nadpis1Char"/>
    <w:uiPriority w:val="9"/>
    <w:qFormat/>
    <w:rsid w:val="006F439C"/>
    <w:pPr>
      <w:keepNext/>
      <w:spacing w:before="240" w:after="60"/>
      <w:jc w:val="center"/>
      <w:outlineLvl w:val="0"/>
    </w:pPr>
    <w:rPr>
      <w:b/>
      <w:bCs/>
      <w:caps/>
      <w:kern w:val="32"/>
      <w:sz w:val="32"/>
      <w:szCs w:val="32"/>
    </w:rPr>
  </w:style>
  <w:style w:type="paragraph" w:styleId="Nadpis2">
    <w:name w:val="heading 2"/>
    <w:basedOn w:val="Normlny"/>
    <w:next w:val="Normln"/>
    <w:link w:val="Nadpis2Char"/>
    <w:uiPriority w:val="9"/>
    <w:qFormat/>
    <w:rsid w:val="006F439C"/>
    <w:pPr>
      <w:keepNext/>
      <w:spacing w:before="240" w:after="60"/>
      <w:jc w:val="center"/>
      <w:outlineLvl w:val="1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6F439C"/>
    <w:rPr>
      <w:rFonts w:ascii="Times New Roman" w:hAnsi="Times New Roman" w:cs="Times New Roman"/>
      <w:b/>
      <w:bCs/>
      <w:caps/>
      <w:kern w:val="32"/>
      <w:sz w:val="32"/>
      <w:szCs w:val="32"/>
      <w:lang w:eastAsia="sk-SK"/>
    </w:rPr>
  </w:style>
  <w:style w:type="character" w:customStyle="1" w:styleId="Nadpis2Char">
    <w:name w:val="Nadpis 2 Char"/>
    <w:link w:val="Nadpis2"/>
    <w:uiPriority w:val="9"/>
    <w:locked/>
    <w:rsid w:val="006F439C"/>
    <w:rPr>
      <w:rFonts w:ascii="Times New Roman" w:hAnsi="Times New Roman" w:cs="Times New Roman"/>
      <w:b/>
      <w:bCs/>
      <w:sz w:val="28"/>
      <w:szCs w:val="28"/>
      <w:lang w:eastAsia="sk-SK"/>
    </w:rPr>
  </w:style>
  <w:style w:type="paragraph" w:styleId="Bezriadkovania">
    <w:name w:val="No Spacing"/>
    <w:uiPriority w:val="1"/>
    <w:qFormat/>
    <w:rsid w:val="006F439C"/>
    <w:rPr>
      <w:rFonts w:ascii="Times New Roman" w:hAnsi="Times New Roman"/>
      <w:sz w:val="24"/>
      <w:szCs w:val="24"/>
    </w:rPr>
  </w:style>
  <w:style w:type="paragraph" w:customStyle="1" w:styleId="Normln">
    <w:name w:val="Normální"/>
    <w:basedOn w:val="Normlny"/>
    <w:rsid w:val="006F439C"/>
    <w:rPr>
      <w:sz w:val="20"/>
      <w:szCs w:val="20"/>
    </w:rPr>
  </w:style>
  <w:style w:type="paragraph" w:styleId="Zkladntext2">
    <w:name w:val="Body Text 2"/>
    <w:basedOn w:val="Normlny"/>
    <w:link w:val="Zkladntext2Char"/>
    <w:uiPriority w:val="99"/>
    <w:rsid w:val="006F439C"/>
    <w:pPr>
      <w:jc w:val="both"/>
    </w:pPr>
  </w:style>
  <w:style w:type="character" w:customStyle="1" w:styleId="Zkladntext2Char">
    <w:name w:val="Základný text 2 Char"/>
    <w:link w:val="Zkladntext2"/>
    <w:uiPriority w:val="99"/>
    <w:locked/>
    <w:rsid w:val="006F439C"/>
    <w:rPr>
      <w:rFonts w:ascii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F439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6F439C"/>
    <w:rPr>
      <w:rFonts w:ascii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14CB9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F14CB9"/>
    <w:rPr>
      <w:rFonts w:ascii="Times New Roman" w:hAnsi="Times New Roman"/>
    </w:rPr>
  </w:style>
  <w:style w:type="character" w:styleId="Odkaznapoznmkupodiarou">
    <w:name w:val="footnote reference"/>
    <w:uiPriority w:val="99"/>
    <w:semiHidden/>
    <w:unhideWhenUsed/>
    <w:rsid w:val="00F14CB9"/>
    <w:rPr>
      <w:vertAlign w:val="superscript"/>
    </w:rPr>
  </w:style>
  <w:style w:type="paragraph" w:styleId="Odsekzoznamu">
    <w:name w:val="List Paragraph"/>
    <w:basedOn w:val="Normlny"/>
    <w:uiPriority w:val="34"/>
    <w:qFormat/>
    <w:rsid w:val="00181CB9"/>
    <w:pPr>
      <w:ind w:left="708"/>
    </w:pPr>
  </w:style>
  <w:style w:type="paragraph" w:customStyle="1" w:styleId="Default">
    <w:name w:val="Default"/>
    <w:rsid w:val="00EE235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kaznakomentr">
    <w:name w:val="annotation reference"/>
    <w:uiPriority w:val="99"/>
    <w:semiHidden/>
    <w:unhideWhenUsed/>
    <w:rsid w:val="00FF282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824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FF2824"/>
    <w:rPr>
      <w:rFonts w:ascii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824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FF2824"/>
    <w:rPr>
      <w:rFonts w:ascii="Times New Roman" w:hAnsi="Times New Roman"/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F2824"/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FF2824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BF09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44AC7-E1BF-4065-B852-9C3ED4E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4132</CharactersWithSpaces>
  <SharedDoc>false</SharedDoc>
  <HLinks>
    <vt:vector size="6" baseType="variant">
      <vt:variant>
        <vt:i4>5242952</vt:i4>
      </vt:variant>
      <vt:variant>
        <vt:i4>0</vt:i4>
      </vt:variant>
      <vt:variant>
        <vt:i4>0</vt:i4>
      </vt:variant>
      <vt:variant>
        <vt:i4>5</vt:i4>
      </vt:variant>
      <vt:variant>
        <vt:lpwstr>https://www.minedu.sk/data/att/16629.pdf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Bútora</dc:creator>
  <cp:lastModifiedBy>Starosta</cp:lastModifiedBy>
  <cp:revision>5</cp:revision>
  <cp:lastPrinted>2022-08-03T11:55:00Z</cp:lastPrinted>
  <dcterms:created xsi:type="dcterms:W3CDTF">2022-08-03T11:18:00Z</dcterms:created>
  <dcterms:modified xsi:type="dcterms:W3CDTF">2022-08-03T11:56:00Z</dcterms:modified>
</cp:coreProperties>
</file>